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29298E">
        <w:rPr>
          <w:b/>
          <w:bCs/>
          <w:color w:val="0070C0"/>
          <w:sz w:val="32"/>
          <w:szCs w:val="32"/>
        </w:rPr>
        <w:t xml:space="preserve">КАРТОТЕКА ТЕАТРАЛИЗОВАННЫХ ИГР </w:t>
      </w:r>
      <w:bookmarkStart w:id="0" w:name="_GoBack"/>
      <w:bookmarkEnd w:id="0"/>
    </w:p>
    <w:p w:rsid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b/>
          <w:bCs/>
          <w:color w:val="0070C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 «Угадай по звуку»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 </w:t>
      </w:r>
      <w:r w:rsidRPr="0029298E">
        <w:rPr>
          <w:color w:val="000000"/>
          <w:sz w:val="28"/>
          <w:szCs w:val="28"/>
        </w:rPr>
        <w:t>развивать слуховое внимание детей.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 «</w:t>
      </w:r>
      <w:proofErr w:type="gramStart"/>
      <w:r w:rsidRPr="0029298E">
        <w:rPr>
          <w:b/>
          <w:bCs/>
          <w:color w:val="0070C0"/>
          <w:sz w:val="28"/>
          <w:szCs w:val="28"/>
        </w:rPr>
        <w:t>Зверята</w:t>
      </w:r>
      <w:proofErr w:type="gramEnd"/>
      <w:r w:rsidRPr="0029298E">
        <w:rPr>
          <w:b/>
          <w:bCs/>
          <w:color w:val="0070C0"/>
          <w:sz w:val="28"/>
          <w:szCs w:val="28"/>
        </w:rPr>
        <w:t>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формировать у детей навыки звукоподражания.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Все пушистые цыплятки,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Любопытные ребятки.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Мама спросит: «Где же вы?»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Цыплята скажут: «Пи-пи-пи!»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Курочка-</w:t>
      </w:r>
      <w:proofErr w:type="spellStart"/>
      <w:r w:rsidRPr="0029298E">
        <w:rPr>
          <w:color w:val="000000"/>
          <w:sz w:val="28"/>
          <w:szCs w:val="28"/>
        </w:rPr>
        <w:t>хохлатушка</w:t>
      </w:r>
      <w:proofErr w:type="spellEnd"/>
      <w:r w:rsidRPr="0029298E">
        <w:rPr>
          <w:color w:val="000000"/>
          <w:sz w:val="28"/>
          <w:szCs w:val="28"/>
        </w:rPr>
        <w:t xml:space="preserve"> по двору гуляла,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Деток созывала: «Ко-ко-ко, ко-ко-ко,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Не ходите далеко!»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Ходит по двору петух,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Аж</w:t>
      </w:r>
      <w:proofErr w:type="gramEnd"/>
      <w:r w:rsidRPr="0029298E">
        <w:rPr>
          <w:color w:val="000000"/>
          <w:sz w:val="28"/>
          <w:szCs w:val="28"/>
        </w:rPr>
        <w:t xml:space="preserve"> захватывает дух.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Как увидит он зерно,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Закричит: «Ку-ка-ре-ку!»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Вышел котик погулять,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Решил цыпленка напугать.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Стал подкрадываться сразу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И мяукнул громко: «Мяу!»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Ловко прыгает лягушка,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У</w:t>
      </w:r>
      <w:proofErr w:type="gramEnd"/>
      <w:r w:rsidRPr="0029298E">
        <w:rPr>
          <w:color w:val="000000"/>
          <w:sz w:val="28"/>
          <w:szCs w:val="28"/>
        </w:rPr>
        <w:t xml:space="preserve"> ней толстенькое брюшко,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Выпученные глаза,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Говорит она: «Ква-ква!»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3 «Возьмем Мишку на прогулку»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предметно-игровые действия; формировать сопровождающую речь.</w:t>
      </w:r>
      <w:r w:rsidRPr="0029298E">
        <w:rPr>
          <w:i/>
          <w:iCs/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b/>
          <w:bCs/>
          <w:i/>
          <w:iCs/>
          <w:color w:val="0070C0"/>
          <w:sz w:val="28"/>
          <w:szCs w:val="28"/>
        </w:rPr>
        <w:t>Оборудование: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медвежонок, санки, кроватка, стульчик, комплект одежды для медвежонка (брюки, валенки, пальто, шапка).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надену Мишке теплые ...штанишки.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Теплые... штанишки я надену Мишке.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Валенки-малышки я надену... Мишке.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Так, так и вот так </w:t>
      </w:r>
      <w:proofErr w:type="gramStart"/>
      <w:r w:rsidRPr="0029298E">
        <w:rPr>
          <w:color w:val="000000"/>
          <w:sz w:val="28"/>
          <w:szCs w:val="28"/>
        </w:rPr>
        <w:t>—в</w:t>
      </w:r>
      <w:proofErr w:type="gramEnd"/>
      <w:r w:rsidRPr="0029298E">
        <w:rPr>
          <w:color w:val="000000"/>
          <w:sz w:val="28"/>
          <w:szCs w:val="28"/>
        </w:rPr>
        <w:t>аленки-малышки.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надену... Мишке валенки-малышки,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надену... Мишке красное... пальтишко,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Красное ... пальтишко я надену... Мишке.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 когда иду гулять, надо шапку надевать.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Мишку мы возьмем..</w:t>
      </w:r>
      <w:proofErr w:type="gramStart"/>
      <w:r w:rsidRPr="0029298E">
        <w:rPr>
          <w:color w:val="000000"/>
          <w:sz w:val="28"/>
          <w:szCs w:val="28"/>
        </w:rPr>
        <w:t>.г</w:t>
      </w:r>
      <w:proofErr w:type="gramEnd"/>
      <w:r w:rsidRPr="0029298E">
        <w:rPr>
          <w:color w:val="000000"/>
          <w:sz w:val="28"/>
          <w:szCs w:val="28"/>
        </w:rPr>
        <w:t>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Будем в саночках ... катать!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Педагог усаживает одетого мишку в игрушечные санки. Когда дети пойдут на прогулку, они возьмут его с собой.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4 «Пришел Мишка с прогулки»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предметно-игровые действия; формировать сопровождающую речь.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b/>
          <w:bCs/>
          <w:i/>
          <w:iCs/>
          <w:color w:val="0070C0"/>
          <w:sz w:val="28"/>
          <w:szCs w:val="28"/>
        </w:rPr>
        <w:t>Оборудование: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медвежонок, санки, кроватка, стульчик, комплект одежды для медвежонка (брюки, валенки, пальто, шапка). 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Дети сидят на стульчиках. Перед ними за столом педагог. На столе стоят санки с одетым медвежонком. Педагог, обращаясь к детям, говорит: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Мишенька ходил гулять,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Он устал и хочет спать.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Дети с </w:t>
      </w:r>
      <w:proofErr w:type="spellStart"/>
      <w:r w:rsidRPr="0029298E">
        <w:rPr>
          <w:color w:val="000000"/>
          <w:sz w:val="28"/>
          <w:szCs w:val="28"/>
        </w:rPr>
        <w:t>Мишенькой</w:t>
      </w:r>
      <w:proofErr w:type="spellEnd"/>
      <w:r w:rsidRPr="0029298E">
        <w:rPr>
          <w:color w:val="000000"/>
          <w:sz w:val="28"/>
          <w:szCs w:val="28"/>
        </w:rPr>
        <w:t xml:space="preserve"> гуляли,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Мишку в саночках катали.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Педагог раздевает медвежонка и аккуратно складывает его одежду на игрушечный стульчик.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Мишка наш ходил ... гулять,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Шапку с Мишки надо ... снять.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 теперь пальтишко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снимаю с ... Мишки.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Так, так и вот так —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снимаю с ... Мишки.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Мишка наш ходил ... гулять,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Валеночки надо... снять.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Теплые ... штанишки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снимаю с ... Мишки.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Так, так и вот так —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я снимаю с ... Мишки.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Мишка наш ходил ... гулять,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Он устал и хочет ... спать.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Вот его кроватка,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Будет спать он ... сладко.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Баю-бай! Баю-бай!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Спи, Мишутка</w:t>
      </w:r>
      <w:proofErr w:type="gramStart"/>
      <w:r w:rsidRPr="0029298E">
        <w:rPr>
          <w:color w:val="000000"/>
          <w:sz w:val="28"/>
          <w:szCs w:val="28"/>
        </w:rPr>
        <w:t xml:space="preserve">,... </w:t>
      </w:r>
      <w:proofErr w:type="gramEnd"/>
      <w:r w:rsidRPr="0029298E">
        <w:rPr>
          <w:color w:val="000000"/>
          <w:sz w:val="28"/>
          <w:szCs w:val="28"/>
        </w:rPr>
        <w:t>баю-бай!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5 «Прятки»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 </w:t>
      </w:r>
      <w:r w:rsidRPr="0029298E">
        <w:rPr>
          <w:color w:val="000000"/>
          <w:sz w:val="28"/>
          <w:szCs w:val="28"/>
        </w:rPr>
        <w:t>развивать навык звукоподражания.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Оборудование:</w:t>
      </w:r>
      <w:r w:rsidRPr="0029298E">
        <w:rPr>
          <w:i/>
          <w:iCs/>
          <w:color w:val="000000"/>
          <w:sz w:val="28"/>
          <w:szCs w:val="28"/>
        </w:rPr>
        <w:t>   </w:t>
      </w:r>
      <w:r w:rsidRPr="0029298E">
        <w:rPr>
          <w:color w:val="000000"/>
          <w:sz w:val="28"/>
          <w:szCs w:val="28"/>
        </w:rPr>
        <w:t>плоскостной настольный домик с большим окном, медвежонок или другие сюжетные игрушки.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Перед сидящими детьми за столом педагог. На столе стоит домик, из окна которого выглядывает медвежонок.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Педагог.</w:t>
      </w:r>
      <w:r w:rsidRPr="0029298E">
        <w:rPr>
          <w:color w:val="000000"/>
          <w:sz w:val="28"/>
          <w:szCs w:val="28"/>
        </w:rPr>
        <w:t> Ой, чья это мордочка показалась в окошке?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</w:r>
      <w:proofErr w:type="spellStart"/>
      <w:r w:rsidRPr="0029298E">
        <w:rPr>
          <w:color w:val="000000"/>
          <w:sz w:val="28"/>
          <w:szCs w:val="28"/>
        </w:rPr>
        <w:t>поурчать</w:t>
      </w:r>
      <w:proofErr w:type="spellEnd"/>
      <w:r w:rsidRPr="0029298E">
        <w:rPr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Вдруг мишка прячется за домик.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Педагог: </w:t>
      </w:r>
      <w:r w:rsidRPr="0029298E">
        <w:rPr>
          <w:color w:val="000000"/>
          <w:sz w:val="28"/>
          <w:szCs w:val="28"/>
        </w:rPr>
        <w:t>Мишка, Мишка-шалунишка!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Где ты? Где ты? Отзовись!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Мишка, Мишка-шалунишка!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Где ты? Где ты? Покажись!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6 «Где мы были, мы не скажем, а что делали — покажем»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«Где вы были, мальчики и девочки?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Что вы делали?»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Дети отвечают: «Где мы были, мы не скажем,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 что делали — покажем».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Дети показывают действия, которые придумали.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7 «Игра с пальчиками»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приобщать детей к театрализованной деятельности; учить их сочетать слова с движениями.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lastRenderedPageBreak/>
        <w:t>Оборудование: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куклы пальчикового театра.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Пальчик-мальчик,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Где ты был?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этим братцем в лес ходил,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этим братцем кашу ел,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этим братцем песню пел.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Этот пальчик — </w:t>
      </w:r>
      <w:proofErr w:type="gramStart"/>
      <w:r w:rsidRPr="0029298E">
        <w:rPr>
          <w:color w:val="000000"/>
          <w:sz w:val="28"/>
          <w:szCs w:val="28"/>
        </w:rPr>
        <w:t>дедка</w:t>
      </w:r>
      <w:proofErr w:type="gramEnd"/>
      <w:r w:rsidRPr="0029298E">
        <w:rPr>
          <w:color w:val="000000"/>
          <w:sz w:val="28"/>
          <w:szCs w:val="28"/>
        </w:rPr>
        <w:t>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Этот пальчик — бабка,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Этот пальчик — папенька,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Этот пальчик — маменька,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Этот — наш малыш,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Зовут его ... </w:t>
      </w:r>
      <w:r w:rsidRPr="0029298E">
        <w:rPr>
          <w:i/>
          <w:iCs/>
          <w:color w:val="000000"/>
          <w:sz w:val="28"/>
          <w:szCs w:val="28"/>
        </w:rPr>
        <w:t>(называет имя ребенка).</w:t>
      </w:r>
      <w:r w:rsidRPr="0029298E">
        <w:rPr>
          <w:b/>
          <w:bCs/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 xml:space="preserve">Карточка № 8 </w:t>
      </w:r>
      <w:r>
        <w:rPr>
          <w:b/>
          <w:bCs/>
          <w:color w:val="0070C0"/>
          <w:sz w:val="28"/>
          <w:szCs w:val="28"/>
        </w:rPr>
        <w:t>«О</w:t>
      </w:r>
      <w:r w:rsidRPr="0029298E">
        <w:rPr>
          <w:b/>
          <w:bCs/>
          <w:color w:val="0070C0"/>
          <w:sz w:val="28"/>
          <w:szCs w:val="28"/>
        </w:rPr>
        <w:t>дно и то же по-разному»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Цель.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Дети делятся на 2—3 творческие группы, и каждая получает определенное задание.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I</w:t>
      </w:r>
      <w:r w:rsidRPr="0029298E">
        <w:rPr>
          <w:color w:val="000000"/>
          <w:sz w:val="28"/>
          <w:szCs w:val="28"/>
        </w:rPr>
        <w:t>   группа — задание «сидеть». Возможные варианты: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а) сидеть у телевизора;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б) сидеть в цирке;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сидеть в кабинете у зубного врача;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г) сидеть у шахматной доски;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д) сидеть с удочкой на берегу реки и т.п.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II</w:t>
      </w:r>
      <w:r w:rsidRPr="0029298E">
        <w:rPr>
          <w:color w:val="000000"/>
          <w:sz w:val="28"/>
          <w:szCs w:val="28"/>
        </w:rPr>
        <w:t>   группа — задание «идти». Возможные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варианты: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а) идти по дороге, вокруг лужи и грязь;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б) идти по горячему песку;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идти по палубе корабля;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г) идти по бревну или узкому мостику;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д) идти по узкой горной тропинке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III   </w:t>
      </w:r>
      <w:r w:rsidRPr="0029298E">
        <w:rPr>
          <w:color w:val="000000"/>
          <w:sz w:val="28"/>
          <w:szCs w:val="28"/>
        </w:rPr>
        <w:t>группа — задание «бежать». Возможные варианты: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а) бежать, опаздывая в театр;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б) бежать от злой собаки;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бежать, попав под дождь;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г) бежать, играя в жмурки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IV</w:t>
      </w:r>
      <w:r w:rsidRPr="0029298E">
        <w:rPr>
          <w:color w:val="000000"/>
          <w:sz w:val="28"/>
          <w:szCs w:val="28"/>
        </w:rPr>
        <w:t>  группа — задание «размахивать руками». Возможные варианты: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а) отгонять комаров;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б) подавать сигнал кораблю, чтобы заметили;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сушить мокрые руки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0000"/>
          <w:sz w:val="28"/>
          <w:szCs w:val="28"/>
        </w:rPr>
        <w:t>V</w:t>
      </w:r>
      <w:r w:rsidRPr="0029298E">
        <w:rPr>
          <w:color w:val="000000"/>
          <w:sz w:val="28"/>
          <w:szCs w:val="28"/>
        </w:rPr>
        <w:t xml:space="preserve">  группа — задание «Ловить </w:t>
      </w:r>
      <w:proofErr w:type="gramStart"/>
      <w:r w:rsidRPr="0029298E">
        <w:rPr>
          <w:color w:val="000000"/>
          <w:sz w:val="28"/>
          <w:szCs w:val="28"/>
        </w:rPr>
        <w:t>зверюшку</w:t>
      </w:r>
      <w:proofErr w:type="gramEnd"/>
      <w:r w:rsidRPr="0029298E">
        <w:rPr>
          <w:color w:val="000000"/>
          <w:sz w:val="28"/>
          <w:szCs w:val="28"/>
        </w:rPr>
        <w:t>». Возможные варианты: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а) кошку;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б) попугайчика;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кузнечика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9 «</w:t>
      </w:r>
      <w:r>
        <w:rPr>
          <w:b/>
          <w:bCs/>
          <w:color w:val="0070C0"/>
          <w:sz w:val="28"/>
          <w:szCs w:val="28"/>
        </w:rPr>
        <w:t>К</w:t>
      </w:r>
      <w:r w:rsidRPr="0029298E">
        <w:rPr>
          <w:b/>
          <w:bCs/>
          <w:color w:val="0070C0"/>
          <w:sz w:val="28"/>
          <w:szCs w:val="28"/>
        </w:rPr>
        <w:t>ругосветное путешествие»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Цель.</w:t>
      </w:r>
      <w:r w:rsidRPr="0029298E">
        <w:rPr>
          <w:b/>
          <w:bCs/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умение оправдывать свое поведение, развивать веру и фантазию, расширять знания детей.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</w:t>
      </w:r>
      <w:r w:rsidRPr="0029298E">
        <w:rPr>
          <w:i/>
          <w:iCs/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10 «Превращение предмета»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Цель.</w:t>
      </w:r>
      <w:r w:rsidRPr="0029298E">
        <w:rPr>
          <w:b/>
          <w:bCs/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чувство веры и правды, смелость, сообразительность, воображение и фантазию.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б) маленький мячик — яблоко, ракушка, снежок, картошка, камень, ежик, колобок, цыпленок и т.д.;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в) записная книжка — зеркальце, фонарик, мыло, шоколадка, обувная щетка, игра.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Можно превращать стул или деревянный куб, тогда дети должны оправдывать условное название предмета.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Например, большой деревянный куб может быть превращен в королевский трон, клумбу, памятник, костер и т.д.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11 «</w:t>
      </w:r>
      <w:r>
        <w:rPr>
          <w:b/>
          <w:bCs/>
          <w:color w:val="0070C0"/>
          <w:sz w:val="28"/>
          <w:szCs w:val="28"/>
        </w:rPr>
        <w:t>К</w:t>
      </w:r>
      <w:r w:rsidRPr="0029298E">
        <w:rPr>
          <w:b/>
          <w:bCs/>
          <w:color w:val="0070C0"/>
          <w:sz w:val="28"/>
          <w:szCs w:val="28"/>
        </w:rPr>
        <w:t>ороль (вариант народной игры)»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</w:t>
      </w:r>
      <w:r w:rsidRPr="0029298E">
        <w:rPr>
          <w:color w:val="0070C0"/>
          <w:sz w:val="28"/>
          <w:szCs w:val="28"/>
        </w:rPr>
        <w:t>.</w:t>
      </w:r>
      <w:r w:rsidRPr="0029298E">
        <w:rPr>
          <w:color w:val="000000"/>
          <w:sz w:val="28"/>
          <w:szCs w:val="28"/>
        </w:rPr>
        <w:t> Развивать действия с воображаемыми предметами, умение действовать согласованно.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Работники.        Здравствуй, король!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Король.        Здравствуйте!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Работники.        Нужны вам работники?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Король.        А что вы умеете делать?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Работники.        А ты отгадай!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</w:r>
      <w:proofErr w:type="gramStart"/>
      <w:r w:rsidRPr="0029298E">
        <w:rPr>
          <w:color w:val="000000"/>
          <w:sz w:val="28"/>
          <w:szCs w:val="28"/>
        </w:rPr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12 «День Рождения»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Цель.</w:t>
      </w:r>
      <w:r w:rsidRPr="0029298E">
        <w:rPr>
          <w:color w:val="000000"/>
          <w:sz w:val="28"/>
          <w:szCs w:val="28"/>
        </w:rPr>
        <w:t> Развивать навыки действия с воображаемыми предметами,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воспитывать доброжелательность и контактность в отношениях со сверстниками.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13 «Бабушка Маланья»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i/>
          <w:iCs/>
          <w:color w:val="0070C0"/>
          <w:sz w:val="28"/>
          <w:szCs w:val="28"/>
        </w:rPr>
        <w:t>Цель</w:t>
      </w:r>
      <w:r w:rsidRPr="0029298E">
        <w:rPr>
          <w:i/>
          <w:iCs/>
          <w:color w:val="0070C0"/>
          <w:sz w:val="28"/>
          <w:szCs w:val="28"/>
        </w:rPr>
        <w:t>.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color w:val="000000"/>
          <w:sz w:val="28"/>
          <w:szCs w:val="28"/>
        </w:rPr>
        <w:t>Развивать внимание, воображение, находчивость, умение создавать образы с помощью мимики, жеста, пластики.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Ход игры.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Дети берутся за руки и идут по кругу, в центре которого — водящий; дети поют </w:t>
      </w:r>
      <w:proofErr w:type="spellStart"/>
      <w:r w:rsidRPr="0029298E">
        <w:rPr>
          <w:color w:val="000000"/>
          <w:sz w:val="28"/>
          <w:szCs w:val="28"/>
        </w:rPr>
        <w:t>потешку</w:t>
      </w:r>
      <w:proofErr w:type="spellEnd"/>
      <w:r w:rsidRPr="0029298E">
        <w:rPr>
          <w:color w:val="000000"/>
          <w:sz w:val="28"/>
          <w:szCs w:val="28"/>
        </w:rPr>
        <w:t xml:space="preserve"> и выполняют движения.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У Маланьи, у старушки,           </w:t>
      </w:r>
      <w:r w:rsidRPr="0029298E">
        <w:rPr>
          <w:i/>
          <w:iCs/>
          <w:color w:val="000000"/>
          <w:sz w:val="28"/>
          <w:szCs w:val="28"/>
        </w:rPr>
        <w:t>(Идут по кругу и поют.)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Жили в маленькой избушке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Семь дочерей,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Семь сыновей,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Все без бровей!                          </w:t>
      </w:r>
      <w:proofErr w:type="gramStart"/>
      <w:r w:rsidRPr="0029298E">
        <w:rPr>
          <w:i/>
          <w:iCs/>
          <w:color w:val="000000"/>
          <w:sz w:val="28"/>
          <w:szCs w:val="28"/>
        </w:rPr>
        <w:t>(Останавливаются и с по-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такими глазами,                    </w:t>
      </w:r>
      <w:r w:rsidRPr="0029298E">
        <w:rPr>
          <w:i/>
          <w:iCs/>
          <w:color w:val="000000"/>
          <w:sz w:val="28"/>
          <w:szCs w:val="28"/>
        </w:rPr>
        <w:t xml:space="preserve">мощью мимики и жестов </w:t>
      </w:r>
      <w:proofErr w:type="gramStart"/>
      <w:r w:rsidRPr="0029298E">
        <w:rPr>
          <w:i/>
          <w:iCs/>
          <w:color w:val="000000"/>
          <w:sz w:val="28"/>
          <w:szCs w:val="28"/>
        </w:rPr>
        <w:t>изо</w:t>
      </w:r>
      <w:proofErr w:type="gramEnd"/>
      <w:r w:rsidRPr="0029298E">
        <w:rPr>
          <w:i/>
          <w:iCs/>
          <w:color w:val="000000"/>
          <w:sz w:val="28"/>
          <w:szCs w:val="28"/>
        </w:rPr>
        <w:t>-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такими ушами,                      </w:t>
      </w:r>
      <w:proofErr w:type="spellStart"/>
      <w:r w:rsidRPr="0029298E">
        <w:rPr>
          <w:i/>
          <w:iCs/>
          <w:color w:val="000000"/>
          <w:sz w:val="28"/>
          <w:szCs w:val="28"/>
        </w:rPr>
        <w:t>бражают</w:t>
      </w:r>
      <w:proofErr w:type="spellEnd"/>
      <w:r w:rsidRPr="0029298E">
        <w:rPr>
          <w:i/>
          <w:iCs/>
          <w:color w:val="000000"/>
          <w:sz w:val="28"/>
          <w:szCs w:val="28"/>
        </w:rPr>
        <w:t xml:space="preserve"> то, о чем говорит-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С такими носами,                     </w:t>
      </w:r>
      <w:proofErr w:type="spellStart"/>
      <w:r w:rsidRPr="0029298E">
        <w:rPr>
          <w:i/>
          <w:iCs/>
          <w:color w:val="000000"/>
          <w:sz w:val="28"/>
          <w:szCs w:val="28"/>
        </w:rPr>
        <w:t>ся</w:t>
      </w:r>
      <w:proofErr w:type="spellEnd"/>
      <w:r w:rsidRPr="0029298E">
        <w:rPr>
          <w:i/>
          <w:iCs/>
          <w:color w:val="000000"/>
          <w:sz w:val="28"/>
          <w:szCs w:val="28"/>
        </w:rPr>
        <w:t xml:space="preserve"> в тексте.)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такими усами,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такой головой,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С такой бородой...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Ничего не ели,                          </w:t>
      </w:r>
      <w:r w:rsidRPr="0029298E">
        <w:rPr>
          <w:i/>
          <w:iCs/>
          <w:color w:val="000000"/>
          <w:sz w:val="28"/>
          <w:szCs w:val="28"/>
        </w:rPr>
        <w:t xml:space="preserve">(Присаживаются на </w:t>
      </w:r>
      <w:proofErr w:type="spellStart"/>
      <w:r w:rsidRPr="0029298E">
        <w:rPr>
          <w:i/>
          <w:iCs/>
          <w:color w:val="000000"/>
          <w:sz w:val="28"/>
          <w:szCs w:val="28"/>
        </w:rPr>
        <w:t>корточ</w:t>
      </w:r>
      <w:proofErr w:type="spellEnd"/>
      <w:r w:rsidRPr="0029298E">
        <w:rPr>
          <w:i/>
          <w:iCs/>
          <w:color w:val="000000"/>
          <w:sz w:val="28"/>
          <w:szCs w:val="28"/>
        </w:rPr>
        <w:t>-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Целый день сидели</w:t>
      </w:r>
      <w:proofErr w:type="gramStart"/>
      <w:r w:rsidRPr="0029298E">
        <w:rPr>
          <w:color w:val="000000"/>
          <w:sz w:val="28"/>
          <w:szCs w:val="28"/>
        </w:rPr>
        <w:t>.</w:t>
      </w:r>
      <w:proofErr w:type="gramEnd"/>
      <w:r w:rsidRPr="0029298E">
        <w:rPr>
          <w:color w:val="000000"/>
          <w:sz w:val="28"/>
          <w:szCs w:val="28"/>
        </w:rPr>
        <w:t xml:space="preserve">                  </w:t>
      </w:r>
      <w:proofErr w:type="spellStart"/>
      <w:proofErr w:type="gramStart"/>
      <w:r w:rsidRPr="0029298E">
        <w:rPr>
          <w:i/>
          <w:iCs/>
          <w:color w:val="000000"/>
          <w:sz w:val="28"/>
          <w:szCs w:val="28"/>
        </w:rPr>
        <w:t>к</w:t>
      </w:r>
      <w:proofErr w:type="gramEnd"/>
      <w:r w:rsidRPr="0029298E">
        <w:rPr>
          <w:i/>
          <w:iCs/>
          <w:color w:val="000000"/>
          <w:sz w:val="28"/>
          <w:szCs w:val="28"/>
        </w:rPr>
        <w:t>и</w:t>
      </w:r>
      <w:proofErr w:type="spellEnd"/>
      <w:r w:rsidRPr="0029298E">
        <w:rPr>
          <w:i/>
          <w:iCs/>
          <w:color w:val="000000"/>
          <w:sz w:val="28"/>
          <w:szCs w:val="28"/>
        </w:rPr>
        <w:t xml:space="preserve"> и одной рукой подпирают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На него (нее) глядели,              </w:t>
      </w:r>
      <w:r w:rsidRPr="0029298E">
        <w:rPr>
          <w:i/>
          <w:iCs/>
          <w:color w:val="000000"/>
          <w:sz w:val="28"/>
          <w:szCs w:val="28"/>
        </w:rPr>
        <w:t>подбородок.)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Делали вот так...                       </w:t>
      </w:r>
      <w:r w:rsidRPr="0029298E">
        <w:rPr>
          <w:i/>
          <w:iCs/>
          <w:color w:val="000000"/>
          <w:sz w:val="28"/>
          <w:szCs w:val="28"/>
        </w:rPr>
        <w:t xml:space="preserve">(Повторяют за ведущим </w:t>
      </w:r>
      <w:proofErr w:type="spellStart"/>
      <w:r w:rsidRPr="0029298E">
        <w:rPr>
          <w:i/>
          <w:iCs/>
          <w:color w:val="000000"/>
          <w:sz w:val="28"/>
          <w:szCs w:val="28"/>
        </w:rPr>
        <w:t>лю</w:t>
      </w:r>
      <w:proofErr w:type="spellEnd"/>
      <w:r w:rsidRPr="0029298E">
        <w:rPr>
          <w:i/>
          <w:iCs/>
          <w:color w:val="000000"/>
          <w:sz w:val="28"/>
          <w:szCs w:val="28"/>
        </w:rPr>
        <w:t>-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i/>
          <w:iCs/>
          <w:color w:val="000000"/>
          <w:sz w:val="28"/>
          <w:szCs w:val="28"/>
        </w:rPr>
        <w:t>бой жест.)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b/>
          <w:bCs/>
          <w:color w:val="0070C0"/>
          <w:sz w:val="28"/>
          <w:szCs w:val="28"/>
        </w:rPr>
      </w:pPr>
    </w:p>
    <w:p w:rsid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b/>
          <w:bCs/>
          <w:color w:val="0070C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lastRenderedPageBreak/>
        <w:t>Карточка № 14</w:t>
      </w:r>
      <w:r w:rsidRPr="0029298E">
        <w:rPr>
          <w:i/>
          <w:iCs/>
          <w:color w:val="000000"/>
          <w:sz w:val="28"/>
          <w:szCs w:val="28"/>
        </w:rPr>
        <w:t> </w:t>
      </w:r>
      <w:r w:rsidRPr="0029298E">
        <w:rPr>
          <w:b/>
          <w:bCs/>
          <w:color w:val="0070C0"/>
          <w:sz w:val="28"/>
          <w:szCs w:val="28"/>
        </w:rPr>
        <w:t>Игра </w:t>
      </w:r>
      <w:r w:rsidRPr="0029298E">
        <w:rPr>
          <w:b/>
          <w:bCs/>
          <w:i/>
          <w:iCs/>
          <w:color w:val="0070C0"/>
          <w:sz w:val="28"/>
          <w:szCs w:val="28"/>
        </w:rPr>
        <w:t>«Теремок»</w:t>
      </w:r>
      <w:r w:rsidRPr="0029298E">
        <w:rPr>
          <w:b/>
          <w:bCs/>
          <w:color w:val="0070C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i/>
          <w:iCs/>
          <w:color w:val="000000"/>
          <w:sz w:val="28"/>
          <w:szCs w:val="28"/>
        </w:rPr>
        <w:t>(</w:t>
      </w:r>
      <w:r w:rsidRPr="0029298E">
        <w:rPr>
          <w:bCs/>
          <w:i/>
          <w:iCs/>
          <w:color w:val="000000"/>
          <w:sz w:val="28"/>
          <w:szCs w:val="28"/>
        </w:rPr>
        <w:t>Теат</w:t>
      </w:r>
      <w:r w:rsidRPr="0029298E">
        <w:rPr>
          <w:b/>
          <w:bCs/>
          <w:i/>
          <w:iCs/>
          <w:color w:val="000000"/>
          <w:sz w:val="28"/>
          <w:szCs w:val="28"/>
        </w:rPr>
        <w:t>р</w:t>
      </w:r>
      <w:r w:rsidRPr="0029298E">
        <w:rPr>
          <w:i/>
          <w:iCs/>
          <w:color w:val="000000"/>
          <w:sz w:val="28"/>
          <w:szCs w:val="28"/>
        </w:rPr>
        <w:t> на руке - пальчиковый)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Задачи для педагога</w:t>
      </w:r>
      <w:r w:rsidRPr="0029298E">
        <w:rPr>
          <w:color w:val="000000"/>
          <w:sz w:val="28"/>
          <w:szCs w:val="28"/>
        </w:rPr>
        <w:t>: Вызвать у детей интерес к </w:t>
      </w:r>
      <w:r w:rsidRPr="0029298E">
        <w:rPr>
          <w:bCs/>
          <w:color w:val="000000"/>
          <w:sz w:val="28"/>
          <w:szCs w:val="28"/>
        </w:rPr>
        <w:t>театрализованной деятельности</w:t>
      </w:r>
      <w:r w:rsidRPr="0029298E">
        <w:rPr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Игровая задача для детей</w:t>
      </w:r>
      <w:r w:rsidRPr="0029298E">
        <w:rPr>
          <w:color w:val="000000"/>
          <w:sz w:val="28"/>
          <w:szCs w:val="28"/>
        </w:rPr>
        <w:t>: Учить детей действовать своими пальчиками, передавая эмоции героя.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Атрибуты</w:t>
      </w:r>
      <w:r w:rsidRPr="0029298E">
        <w:rPr>
          <w:color w:val="000000"/>
          <w:sz w:val="28"/>
          <w:szCs w:val="28"/>
        </w:rPr>
        <w:t>: Сшитые на пальчик герои сказки </w:t>
      </w:r>
      <w:r w:rsidRPr="0029298E">
        <w:rPr>
          <w:i/>
          <w:iCs/>
          <w:color w:val="000000"/>
          <w:sz w:val="28"/>
          <w:szCs w:val="28"/>
        </w:rPr>
        <w:t>(мышка</w:t>
      </w:r>
      <w:proofErr w:type="gramStart"/>
      <w:r>
        <w:rPr>
          <w:i/>
          <w:iCs/>
          <w:color w:val="000000"/>
          <w:sz w:val="28"/>
          <w:szCs w:val="28"/>
        </w:rPr>
        <w:t xml:space="preserve"> </w:t>
      </w:r>
      <w:r w:rsidRPr="0029298E">
        <w:rPr>
          <w:i/>
          <w:iCs/>
          <w:color w:val="000000"/>
          <w:sz w:val="28"/>
          <w:szCs w:val="28"/>
        </w:rPr>
        <w:t>,</w:t>
      </w:r>
      <w:proofErr w:type="gramEnd"/>
      <w:r w:rsidRPr="0029298E">
        <w:rPr>
          <w:i/>
          <w:iCs/>
          <w:color w:val="000000"/>
          <w:sz w:val="28"/>
          <w:szCs w:val="28"/>
        </w:rPr>
        <w:t>лягушка, зайчик, лисичка, волк, медведь)</w:t>
      </w:r>
      <w:r w:rsidRPr="0029298E">
        <w:rPr>
          <w:color w:val="000000"/>
          <w:sz w:val="28"/>
          <w:szCs w:val="28"/>
        </w:rPr>
        <w:t> и два домика </w:t>
      </w:r>
      <w:r w:rsidRPr="0029298E">
        <w:rPr>
          <w:i/>
          <w:iCs/>
          <w:color w:val="000000"/>
          <w:sz w:val="28"/>
          <w:szCs w:val="28"/>
        </w:rPr>
        <w:t>(маленький и большой)</w:t>
      </w:r>
      <w:r w:rsidRPr="0029298E">
        <w:rPr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Предварительная работа</w:t>
      </w:r>
      <w:r w:rsidRPr="0029298E">
        <w:rPr>
          <w:color w:val="000000"/>
          <w:sz w:val="28"/>
          <w:szCs w:val="28"/>
        </w:rPr>
        <w:t>: Знакомство с содержанием русской народной сказки </w:t>
      </w:r>
      <w:r w:rsidRPr="0029298E">
        <w:rPr>
          <w:i/>
          <w:iCs/>
          <w:color w:val="000000"/>
          <w:sz w:val="28"/>
          <w:szCs w:val="28"/>
        </w:rPr>
        <w:t>«Теремок»</w:t>
      </w:r>
      <w:r w:rsidRPr="0029298E">
        <w:rPr>
          <w:color w:val="000000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правила</w:t>
      </w:r>
      <w:r w:rsidRPr="0029298E">
        <w:rPr>
          <w:color w:val="000000"/>
          <w:sz w:val="28"/>
          <w:szCs w:val="28"/>
        </w:rPr>
        <w:t>: Играет 6 детей и взрослый – ведущий. Воспитатель помогает распределить роли и определяет очередность выступления героев.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действия</w:t>
      </w:r>
      <w:r w:rsidRPr="0029298E">
        <w:rPr>
          <w:color w:val="000000"/>
          <w:sz w:val="28"/>
          <w:szCs w:val="28"/>
        </w:rPr>
        <w:t xml:space="preserve">: Игра проходит в лесу. Стоит дом. </w:t>
      </w:r>
      <w:proofErr w:type="gramStart"/>
      <w:r w:rsidRPr="0029298E">
        <w:rPr>
          <w:color w:val="000000"/>
          <w:sz w:val="28"/>
          <w:szCs w:val="28"/>
        </w:rPr>
        <w:t xml:space="preserve">Приходит в него мышка - норушка, лягушка - квакушка, зайчик - </w:t>
      </w:r>
      <w:proofErr w:type="spellStart"/>
      <w:r w:rsidRPr="0029298E">
        <w:rPr>
          <w:color w:val="000000"/>
          <w:sz w:val="28"/>
          <w:szCs w:val="28"/>
        </w:rPr>
        <w:t>побегайчик</w:t>
      </w:r>
      <w:proofErr w:type="spellEnd"/>
      <w:r w:rsidRPr="0029298E">
        <w:rPr>
          <w:color w:val="000000"/>
          <w:sz w:val="28"/>
          <w:szCs w:val="28"/>
        </w:rPr>
        <w:t>, лисичка - сестричка, серый волк – зубами щелк.</w:t>
      </w:r>
      <w:proofErr w:type="gramEnd"/>
      <w:r w:rsidRPr="0029298E">
        <w:rPr>
          <w:color w:val="000000"/>
          <w:sz w:val="28"/>
          <w:szCs w:val="28"/>
        </w:rPr>
        <w:t xml:space="preserve"> Приходит медведь – всех раздавишь, просится пожить с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Результат</w:t>
      </w:r>
      <w:r w:rsidRPr="0029298E">
        <w:rPr>
          <w:color w:val="000000"/>
          <w:sz w:val="28"/>
          <w:szCs w:val="28"/>
        </w:rPr>
        <w:t>: Инсценировка сказки с помощью воспитателя.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15  Игра </w:t>
      </w:r>
      <w:r w:rsidRPr="0029298E">
        <w:rPr>
          <w:b/>
          <w:bCs/>
          <w:i/>
          <w:iCs/>
          <w:color w:val="0070C0"/>
          <w:sz w:val="28"/>
          <w:szCs w:val="28"/>
        </w:rPr>
        <w:t>«Репка»</w:t>
      </w:r>
      <w:r w:rsidRPr="0029298E">
        <w:rPr>
          <w:b/>
          <w:bCs/>
          <w:color w:val="0070C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(</w:t>
      </w:r>
      <w:r w:rsidRPr="0029298E">
        <w:rPr>
          <w:bCs/>
          <w:i/>
          <w:iCs/>
          <w:color w:val="000000"/>
          <w:sz w:val="28"/>
          <w:szCs w:val="28"/>
        </w:rPr>
        <w:t>Театр</w:t>
      </w:r>
      <w:r w:rsidRPr="0029298E">
        <w:rPr>
          <w:i/>
          <w:iCs/>
          <w:color w:val="000000"/>
          <w:sz w:val="28"/>
          <w:szCs w:val="28"/>
        </w:rPr>
        <w:t> на руке - пальчиковый)</w:t>
      </w:r>
      <w:r w:rsidRPr="0029298E">
        <w:rPr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Задачи для педагога</w:t>
      </w:r>
      <w:r w:rsidRPr="0029298E">
        <w:rPr>
          <w:color w:val="000000"/>
          <w:sz w:val="28"/>
          <w:szCs w:val="28"/>
        </w:rPr>
        <w:t>: Вызвать у детей интерес к </w:t>
      </w:r>
      <w:r w:rsidRPr="0029298E">
        <w:rPr>
          <w:bCs/>
          <w:color w:val="000000"/>
          <w:sz w:val="28"/>
          <w:szCs w:val="28"/>
        </w:rPr>
        <w:t>театрализованной деятельности</w:t>
      </w:r>
      <w:r w:rsidRPr="0029298E">
        <w:rPr>
          <w:color w:val="000000"/>
          <w:sz w:val="28"/>
          <w:szCs w:val="28"/>
        </w:rPr>
        <w:t>. Помочь детям изобразить своего героя.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Игровая задача для детей</w:t>
      </w:r>
      <w:r w:rsidRPr="0029298E">
        <w:rPr>
          <w:color w:val="000000"/>
          <w:sz w:val="28"/>
          <w:szCs w:val="28"/>
        </w:rPr>
        <w:t>: Учить детей действовать своими пальчиками, передавая эмоции героя.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Атрибуты</w:t>
      </w:r>
      <w:r w:rsidRPr="0029298E">
        <w:rPr>
          <w:color w:val="000000"/>
          <w:sz w:val="28"/>
          <w:szCs w:val="28"/>
        </w:rPr>
        <w:t>: Сшитые на пальчик герои сказки </w:t>
      </w:r>
      <w:r w:rsidRPr="0029298E">
        <w:rPr>
          <w:i/>
          <w:iCs/>
          <w:color w:val="000000"/>
          <w:sz w:val="28"/>
          <w:szCs w:val="28"/>
        </w:rPr>
        <w:t>(дед, бабка, внучка, собака, кошка, мышка)</w:t>
      </w:r>
      <w:r w:rsidRPr="0029298E">
        <w:rPr>
          <w:color w:val="000000"/>
          <w:sz w:val="28"/>
          <w:szCs w:val="28"/>
        </w:rPr>
        <w:t> и две репк</w:t>
      </w:r>
      <w:proofErr w:type="gramStart"/>
      <w:r w:rsidRPr="0029298E">
        <w:rPr>
          <w:color w:val="000000"/>
          <w:sz w:val="28"/>
          <w:szCs w:val="28"/>
        </w:rPr>
        <w:t>и</w:t>
      </w:r>
      <w:r w:rsidRPr="0029298E">
        <w:rPr>
          <w:i/>
          <w:iCs/>
          <w:color w:val="000000"/>
          <w:sz w:val="28"/>
          <w:szCs w:val="28"/>
        </w:rPr>
        <w:t>(</w:t>
      </w:r>
      <w:proofErr w:type="gramEnd"/>
      <w:r w:rsidRPr="0029298E">
        <w:rPr>
          <w:i/>
          <w:iCs/>
          <w:color w:val="000000"/>
          <w:sz w:val="28"/>
          <w:szCs w:val="28"/>
        </w:rPr>
        <w:t>маленькая и большая)</w:t>
      </w:r>
      <w:r w:rsidRPr="0029298E">
        <w:rPr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Предварительная работа</w:t>
      </w:r>
      <w:r w:rsidRPr="0029298E">
        <w:rPr>
          <w:color w:val="000000"/>
          <w:sz w:val="28"/>
          <w:szCs w:val="28"/>
        </w:rPr>
        <w:t>: Знакомство с содержанием русской народной сказки </w:t>
      </w:r>
      <w:r w:rsidRPr="0029298E">
        <w:rPr>
          <w:i/>
          <w:iCs/>
          <w:color w:val="000000"/>
          <w:sz w:val="28"/>
          <w:szCs w:val="28"/>
        </w:rPr>
        <w:t>«Репка»</w:t>
      </w:r>
      <w:r w:rsidRPr="0029298E">
        <w:rPr>
          <w:color w:val="000000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правила</w:t>
      </w:r>
      <w:r w:rsidRPr="0029298E">
        <w:rPr>
          <w:color w:val="000000"/>
          <w:sz w:val="28"/>
          <w:szCs w:val="28"/>
        </w:rPr>
        <w:t>: Играет 8 детей. Воспитатель помогает распределить роли и определяет очередность выступления героев.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действия</w:t>
      </w:r>
      <w:r w:rsidRPr="0029298E">
        <w:rPr>
          <w:color w:val="000000"/>
          <w:sz w:val="28"/>
          <w:szCs w:val="28"/>
        </w:rPr>
        <w:t>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дружно вытащили и скушали репку.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Результат</w:t>
      </w:r>
      <w:r w:rsidRPr="0029298E">
        <w:rPr>
          <w:color w:val="000000"/>
          <w:sz w:val="28"/>
          <w:szCs w:val="28"/>
        </w:rPr>
        <w:t>: Инсценировка сказки с помощью воспитателя.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16  Игра </w:t>
      </w:r>
      <w:r w:rsidRPr="0029298E">
        <w:rPr>
          <w:b/>
          <w:bCs/>
          <w:i/>
          <w:iCs/>
          <w:color w:val="0070C0"/>
          <w:sz w:val="28"/>
          <w:szCs w:val="28"/>
        </w:rPr>
        <w:t>«Колобок»</w:t>
      </w:r>
      <w:r w:rsidRPr="0029298E">
        <w:rPr>
          <w:b/>
          <w:bCs/>
          <w:color w:val="0070C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(</w:t>
      </w:r>
      <w:r w:rsidRPr="0029298E">
        <w:rPr>
          <w:bCs/>
          <w:i/>
          <w:iCs/>
          <w:color w:val="000000"/>
          <w:sz w:val="28"/>
          <w:szCs w:val="28"/>
        </w:rPr>
        <w:t>Театр</w:t>
      </w:r>
      <w:r w:rsidRPr="0029298E">
        <w:rPr>
          <w:i/>
          <w:iCs/>
          <w:color w:val="000000"/>
          <w:sz w:val="28"/>
          <w:szCs w:val="28"/>
        </w:rPr>
        <w:t> на руке - пальчиковый)</w:t>
      </w:r>
      <w:r w:rsidRPr="0029298E">
        <w:rPr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Задачи для педагога</w:t>
      </w:r>
      <w:r w:rsidRPr="0029298E">
        <w:rPr>
          <w:color w:val="000000"/>
          <w:sz w:val="28"/>
          <w:szCs w:val="28"/>
        </w:rPr>
        <w:t>: Создать эмоционально – положительный климат в коллективе.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Игровая задача для детей</w:t>
      </w:r>
      <w:r w:rsidRPr="0029298E">
        <w:rPr>
          <w:color w:val="000000"/>
          <w:sz w:val="28"/>
          <w:szCs w:val="28"/>
        </w:rPr>
        <w:t>: Развивать умение следить за своими действиями и действиями других детей.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Атрибуты</w:t>
      </w:r>
      <w:r w:rsidRPr="0029298E">
        <w:rPr>
          <w:color w:val="000000"/>
          <w:sz w:val="28"/>
          <w:szCs w:val="28"/>
        </w:rPr>
        <w:t xml:space="preserve">: </w:t>
      </w:r>
      <w:proofErr w:type="gramStart"/>
      <w:r w:rsidRPr="0029298E">
        <w:rPr>
          <w:color w:val="000000"/>
          <w:sz w:val="28"/>
          <w:szCs w:val="28"/>
        </w:rPr>
        <w:t>Связанные на пальчик герои сказки </w:t>
      </w:r>
      <w:r w:rsidRPr="0029298E">
        <w:rPr>
          <w:i/>
          <w:iCs/>
          <w:color w:val="000000"/>
          <w:sz w:val="28"/>
          <w:szCs w:val="28"/>
        </w:rPr>
        <w:t>(заяц, волк, медведь, лиса, дед, бабушка, колобок)</w:t>
      </w:r>
      <w:r w:rsidRPr="0029298E">
        <w:rPr>
          <w:color w:val="000000"/>
          <w:sz w:val="28"/>
          <w:szCs w:val="28"/>
        </w:rPr>
        <w:t> и декорации дома и леса.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lastRenderedPageBreak/>
        <w:t>Предварительная работа</w:t>
      </w:r>
      <w:r w:rsidRPr="0029298E">
        <w:rPr>
          <w:color w:val="000000"/>
          <w:sz w:val="28"/>
          <w:szCs w:val="28"/>
        </w:rPr>
        <w:t>: Просмотр на видео сказки, рассматривание иллюстраций, разучивание слов героев сказки.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правила</w:t>
      </w:r>
      <w:r w:rsidRPr="0029298E">
        <w:rPr>
          <w:color w:val="000000"/>
          <w:sz w:val="28"/>
          <w:szCs w:val="28"/>
        </w:rPr>
        <w:t>: Играет 7 детей, ведущий взрослый. Воспитатель помогает распределить роли и определяет очередность выступления героев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действия</w:t>
      </w:r>
      <w:r w:rsidRPr="0029298E">
        <w:rPr>
          <w:color w:val="000000"/>
          <w:sz w:val="28"/>
          <w:szCs w:val="28"/>
        </w:rPr>
        <w:t>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Результат</w:t>
      </w:r>
      <w:r w:rsidRPr="0029298E">
        <w:rPr>
          <w:color w:val="000000"/>
          <w:sz w:val="28"/>
          <w:szCs w:val="28"/>
        </w:rPr>
        <w:t>: Инсценировка сказки с помощью воспитателя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17 Игра </w:t>
      </w:r>
      <w:r w:rsidRPr="0029298E">
        <w:rPr>
          <w:b/>
          <w:bCs/>
          <w:i/>
          <w:iCs/>
          <w:color w:val="0070C0"/>
          <w:sz w:val="28"/>
          <w:szCs w:val="28"/>
        </w:rPr>
        <w:t>«Курочка ряба»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(</w:t>
      </w:r>
      <w:r w:rsidRPr="0029298E">
        <w:rPr>
          <w:b/>
          <w:bCs/>
          <w:i/>
          <w:iCs/>
          <w:color w:val="000000"/>
          <w:sz w:val="28"/>
          <w:szCs w:val="28"/>
        </w:rPr>
        <w:t>Театр</w:t>
      </w:r>
      <w:r w:rsidRPr="0029298E">
        <w:rPr>
          <w:i/>
          <w:iCs/>
          <w:color w:val="000000"/>
          <w:sz w:val="28"/>
          <w:szCs w:val="28"/>
        </w:rPr>
        <w:t> на руке - пальчиковый)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Задачи для педагога</w:t>
      </w:r>
      <w:r w:rsidRPr="0029298E">
        <w:rPr>
          <w:color w:val="000000"/>
          <w:sz w:val="28"/>
          <w:szCs w:val="28"/>
        </w:rPr>
        <w:t>: Развивать наглядное мышление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Игровая задача для детей</w:t>
      </w:r>
      <w:r w:rsidRPr="0029298E">
        <w:rPr>
          <w:color w:val="000000"/>
          <w:sz w:val="28"/>
          <w:szCs w:val="28"/>
        </w:rPr>
        <w:t>: Расширять словарный запас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Атрибуты</w:t>
      </w:r>
      <w:r w:rsidRPr="0029298E">
        <w:rPr>
          <w:color w:val="000000"/>
          <w:sz w:val="28"/>
          <w:szCs w:val="28"/>
        </w:rPr>
        <w:t>: Сшитые на пальчик герои сказки </w:t>
      </w:r>
      <w:r w:rsidRPr="0029298E">
        <w:rPr>
          <w:i/>
          <w:iCs/>
          <w:color w:val="000000"/>
          <w:sz w:val="28"/>
          <w:szCs w:val="28"/>
        </w:rPr>
        <w:t>(дед, баба, курочка ряба, 2 яйца - простое и золотое)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Предварительная работа</w:t>
      </w:r>
      <w:r w:rsidRPr="0029298E">
        <w:rPr>
          <w:color w:val="000000"/>
          <w:sz w:val="28"/>
          <w:szCs w:val="28"/>
        </w:rPr>
        <w:t>: Рассматривание иллюстраций по сказке, чтение русской народной сказки </w:t>
      </w:r>
      <w:r w:rsidRPr="0029298E">
        <w:rPr>
          <w:i/>
          <w:iCs/>
          <w:color w:val="000000"/>
          <w:sz w:val="28"/>
          <w:szCs w:val="28"/>
        </w:rPr>
        <w:t>«Курочка ряба»</w:t>
      </w:r>
      <w:r w:rsidRPr="0029298E">
        <w:rPr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правила</w:t>
      </w:r>
      <w:r w:rsidRPr="0029298E">
        <w:rPr>
          <w:color w:val="000000"/>
          <w:sz w:val="28"/>
          <w:szCs w:val="28"/>
        </w:rPr>
        <w:t>: Играют трое детей. Воспитатель помогает распределить роли.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действия</w:t>
      </w:r>
      <w:r w:rsidRPr="0029298E">
        <w:rPr>
          <w:color w:val="000000"/>
          <w:sz w:val="28"/>
          <w:szCs w:val="28"/>
        </w:rPr>
        <w:t>: Игра проходит в доме у бабушки и дедушки. Снесла курочка яйцо простое. Мышка нечаянно разбила яйцо. Дед с бабой расстроились. Курочка снесла им яйцо золотое.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Результат</w:t>
      </w:r>
      <w:r w:rsidRPr="0029298E">
        <w:rPr>
          <w:color w:val="000000"/>
          <w:sz w:val="28"/>
          <w:szCs w:val="28"/>
        </w:rPr>
        <w:t>: Инсценировка русской народной сказки </w:t>
      </w:r>
      <w:r w:rsidRPr="0029298E">
        <w:rPr>
          <w:i/>
          <w:iCs/>
          <w:color w:val="000000"/>
          <w:sz w:val="28"/>
          <w:szCs w:val="28"/>
        </w:rPr>
        <w:t>«Курочка ряба»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18 Игра </w:t>
      </w:r>
      <w:r w:rsidRPr="0029298E">
        <w:rPr>
          <w:b/>
          <w:bCs/>
          <w:i/>
          <w:iCs/>
          <w:color w:val="0070C0"/>
          <w:sz w:val="28"/>
          <w:szCs w:val="28"/>
        </w:rPr>
        <w:t>«Три медведя»</w:t>
      </w:r>
      <w:r w:rsidRPr="0029298E">
        <w:rPr>
          <w:b/>
          <w:bCs/>
          <w:color w:val="0070C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(</w:t>
      </w:r>
      <w:r w:rsidRPr="0029298E">
        <w:rPr>
          <w:b/>
          <w:bCs/>
          <w:i/>
          <w:iCs/>
          <w:color w:val="000000"/>
          <w:sz w:val="28"/>
          <w:szCs w:val="28"/>
        </w:rPr>
        <w:t>Театр</w:t>
      </w:r>
      <w:r w:rsidRPr="0029298E">
        <w:rPr>
          <w:i/>
          <w:iCs/>
          <w:color w:val="000000"/>
          <w:sz w:val="28"/>
          <w:szCs w:val="28"/>
        </w:rPr>
        <w:t xml:space="preserve"> на руке – </w:t>
      </w:r>
      <w:proofErr w:type="spellStart"/>
      <w:r w:rsidRPr="0029298E">
        <w:rPr>
          <w:i/>
          <w:iCs/>
          <w:color w:val="000000"/>
          <w:sz w:val="28"/>
          <w:szCs w:val="28"/>
        </w:rPr>
        <w:t>варежковый</w:t>
      </w:r>
      <w:proofErr w:type="spellEnd"/>
      <w:r w:rsidRPr="0029298E">
        <w:rPr>
          <w:i/>
          <w:iCs/>
          <w:color w:val="000000"/>
          <w:sz w:val="28"/>
          <w:szCs w:val="28"/>
        </w:rPr>
        <w:t>)</w:t>
      </w:r>
      <w:r w:rsidRPr="0029298E">
        <w:rPr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Задачи для педагога</w:t>
      </w:r>
      <w:r w:rsidRPr="0029298E">
        <w:rPr>
          <w:color w:val="000000"/>
          <w:sz w:val="28"/>
          <w:szCs w:val="28"/>
        </w:rPr>
        <w:t>: Совершенствовать артистические навыки детей.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Игровая задача для детей</w:t>
      </w:r>
      <w:r w:rsidRPr="0029298E">
        <w:rPr>
          <w:color w:val="000000"/>
          <w:sz w:val="28"/>
          <w:szCs w:val="28"/>
        </w:rPr>
        <w:t>: Учить детей действовать ладошкой, передавая эмоции героя.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Атрибуты</w:t>
      </w:r>
      <w:r w:rsidRPr="0029298E">
        <w:rPr>
          <w:color w:val="000000"/>
          <w:sz w:val="28"/>
          <w:szCs w:val="28"/>
        </w:rPr>
        <w:t xml:space="preserve">: </w:t>
      </w:r>
      <w:proofErr w:type="gramStart"/>
      <w:r w:rsidRPr="0029298E">
        <w:rPr>
          <w:color w:val="000000"/>
          <w:sz w:val="28"/>
          <w:szCs w:val="28"/>
        </w:rPr>
        <w:t>Сшитые из варежки герои сказки (три медведя и Маша, </w:t>
      </w:r>
      <w:r w:rsidRPr="0029298E">
        <w:rPr>
          <w:color w:val="000000"/>
          <w:sz w:val="28"/>
          <w:szCs w:val="28"/>
          <w:u w:val="single"/>
        </w:rPr>
        <w:t>декорации</w:t>
      </w:r>
      <w:r w:rsidRPr="0029298E">
        <w:rPr>
          <w:color w:val="000000"/>
          <w:sz w:val="28"/>
          <w:szCs w:val="28"/>
        </w:rPr>
        <w:t>: дом медведей и спальня медведей.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Предварительная работа</w:t>
      </w:r>
      <w:r w:rsidRPr="0029298E">
        <w:rPr>
          <w:color w:val="000000"/>
          <w:sz w:val="28"/>
          <w:szCs w:val="28"/>
        </w:rPr>
        <w:t>: Знакомство с содержанием сказки, рассматривание иллюстраций, разучивание слов героев сказки.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правила</w:t>
      </w:r>
      <w:r w:rsidRPr="0029298E">
        <w:rPr>
          <w:color w:val="000000"/>
          <w:sz w:val="28"/>
          <w:szCs w:val="28"/>
        </w:rPr>
        <w:t>: Воспитатель помогает распределить роли и определяет очередность выступления героев. Играет 4 детей и воспитатель – ведущий.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Игровые действия</w:t>
      </w:r>
      <w:r w:rsidRPr="0029298E">
        <w:rPr>
          <w:color w:val="000000"/>
          <w:sz w:val="28"/>
          <w:szCs w:val="28"/>
        </w:rPr>
        <w:t xml:space="preserve">: Маша идет в лес за грибами и ягодами. В лесу девочка заблудилась. Увидела дом, зашла в него. Поела, посидела на стульях, прошла в спальню и легла спать. Приходят медведи, находят Машу. Маша просыпается </w:t>
      </w:r>
      <w:proofErr w:type="gramStart"/>
      <w:r w:rsidRPr="0029298E">
        <w:rPr>
          <w:color w:val="000000"/>
          <w:sz w:val="28"/>
          <w:szCs w:val="28"/>
        </w:rPr>
        <w:t>и</w:t>
      </w:r>
      <w:proofErr w:type="gramEnd"/>
      <w:r w:rsidRPr="0029298E">
        <w:rPr>
          <w:color w:val="000000"/>
          <w:sz w:val="28"/>
          <w:szCs w:val="28"/>
        </w:rPr>
        <w:t xml:space="preserve"> испугавшись, убегает.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  <w:u w:val="single"/>
        </w:rPr>
        <w:t>Результат</w:t>
      </w:r>
      <w:r w:rsidRPr="0029298E">
        <w:rPr>
          <w:color w:val="000000"/>
          <w:sz w:val="28"/>
          <w:szCs w:val="28"/>
        </w:rPr>
        <w:t>: Инсценировка сказки с помощью воспитателя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19 «Гуси»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Е. Тиличеевой, ел</w:t>
      </w:r>
      <w:proofErr w:type="gramStart"/>
      <w:r w:rsidRPr="0029298E">
        <w:rPr>
          <w:color w:val="000000"/>
          <w:sz w:val="28"/>
          <w:szCs w:val="28"/>
        </w:rPr>
        <w:t>.</w:t>
      </w:r>
      <w:proofErr w:type="gramEnd"/>
      <w:r w:rsidRPr="0029298E">
        <w:rPr>
          <w:color w:val="000000"/>
          <w:sz w:val="28"/>
          <w:szCs w:val="28"/>
        </w:rPr>
        <w:t xml:space="preserve"> </w:t>
      </w:r>
      <w:proofErr w:type="gramStart"/>
      <w:r w:rsidRPr="0029298E">
        <w:rPr>
          <w:color w:val="000000"/>
          <w:sz w:val="28"/>
          <w:szCs w:val="28"/>
        </w:rPr>
        <w:t>н</w:t>
      </w:r>
      <w:proofErr w:type="gramEnd"/>
      <w:r w:rsidRPr="0029298E">
        <w:rPr>
          <w:color w:val="000000"/>
          <w:sz w:val="28"/>
          <w:szCs w:val="28"/>
        </w:rPr>
        <w:t>ародные)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Гуси, гуси!  </w:t>
      </w:r>
      <w:r w:rsidRPr="0029298E">
        <w:rPr>
          <w:i/>
          <w:iCs/>
          <w:color w:val="000000"/>
          <w:sz w:val="28"/>
          <w:szCs w:val="28"/>
        </w:rPr>
        <w:t>Дети придерживают игрушку одной рукой.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Га-га-га!  </w:t>
      </w:r>
      <w:r w:rsidRPr="0029298E">
        <w:rPr>
          <w:i/>
          <w:iCs/>
          <w:color w:val="000000"/>
          <w:sz w:val="28"/>
          <w:szCs w:val="28"/>
        </w:rPr>
        <w:t>Наклоняют игрушку вперед и возвращают в исходное положение в ритме песенки.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Пить хотите?  </w:t>
      </w:r>
      <w:r w:rsidRPr="0029298E">
        <w:rPr>
          <w:i/>
          <w:iCs/>
          <w:color w:val="000000"/>
          <w:sz w:val="28"/>
          <w:szCs w:val="28"/>
        </w:rPr>
        <w:t>Исходное положение.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Да, да, да!  </w:t>
      </w:r>
      <w:r w:rsidRPr="0029298E">
        <w:rPr>
          <w:i/>
          <w:iCs/>
          <w:color w:val="000000"/>
          <w:sz w:val="28"/>
          <w:szCs w:val="28"/>
        </w:rPr>
        <w:t>Покачивают игрушку.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Гуси, гуси, </w:t>
      </w:r>
      <w:r w:rsidRPr="0029298E">
        <w:rPr>
          <w:i/>
          <w:iCs/>
          <w:color w:val="000000"/>
          <w:sz w:val="28"/>
          <w:szCs w:val="28"/>
        </w:rPr>
        <w:t>Исходное положение.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Вот вода.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Га-га-га! </w:t>
      </w:r>
      <w:r w:rsidRPr="0029298E">
        <w:rPr>
          <w:i/>
          <w:iCs/>
          <w:color w:val="000000"/>
          <w:sz w:val="28"/>
          <w:szCs w:val="28"/>
        </w:rPr>
        <w:t>Покачивают игрушку.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Га-га-га!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Вначале ведущий поет песню, затем дети начинают подпевать за гусей. В дальнейшем песня исполняется по ролям. Дети поют за гусей и в ритме песенки покачивают головой.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20 «Зайчик»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proofErr w:type="gramStart"/>
      <w:r w:rsidRPr="0029298E">
        <w:rPr>
          <w:color w:val="000000"/>
          <w:sz w:val="28"/>
          <w:szCs w:val="28"/>
        </w:rPr>
        <w:t>(русская   народная прибаутка, ел.</w:t>
      </w:r>
      <w:proofErr w:type="gramEnd"/>
      <w:r w:rsidRPr="0029298E">
        <w:rPr>
          <w:color w:val="000000"/>
          <w:sz w:val="28"/>
          <w:szCs w:val="28"/>
        </w:rPr>
        <w:t xml:space="preserve"> </w:t>
      </w:r>
      <w:proofErr w:type="gramStart"/>
      <w:r w:rsidRPr="0029298E">
        <w:rPr>
          <w:color w:val="000000"/>
          <w:sz w:val="28"/>
          <w:szCs w:val="28"/>
        </w:rPr>
        <w:t xml:space="preserve">Т. </w:t>
      </w:r>
      <w:proofErr w:type="spellStart"/>
      <w:r w:rsidRPr="0029298E">
        <w:rPr>
          <w:color w:val="000000"/>
          <w:sz w:val="28"/>
          <w:szCs w:val="28"/>
        </w:rPr>
        <w:t>Бабаджан</w:t>
      </w:r>
      <w:proofErr w:type="spellEnd"/>
      <w:r w:rsidRPr="0029298E">
        <w:rPr>
          <w:color w:val="000000"/>
          <w:sz w:val="28"/>
          <w:szCs w:val="28"/>
        </w:rPr>
        <w:t>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Ребенок водит зайку по столу, игрушка    выполняет    легкие прыжки в ритме песенки.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Заинька, зайка!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Маленький заинька!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Длинные ушки,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Быстрые ножки.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Заинька, зайка!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Маленький зайка.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Деток боится,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Зайка-трусишка.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21 «Жучка»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Н. </w:t>
      </w:r>
      <w:proofErr w:type="spellStart"/>
      <w:r w:rsidRPr="0029298E">
        <w:rPr>
          <w:color w:val="000000"/>
          <w:sz w:val="28"/>
          <w:szCs w:val="28"/>
        </w:rPr>
        <w:t>Кукловской</w:t>
      </w:r>
      <w:proofErr w:type="spellEnd"/>
      <w:r w:rsidRPr="0029298E">
        <w:rPr>
          <w:color w:val="000000"/>
          <w:sz w:val="28"/>
          <w:szCs w:val="28"/>
        </w:rPr>
        <w:t xml:space="preserve">, ел. </w:t>
      </w:r>
      <w:proofErr w:type="gramStart"/>
      <w:r w:rsidRPr="0029298E">
        <w:rPr>
          <w:color w:val="000000"/>
          <w:sz w:val="28"/>
          <w:szCs w:val="28"/>
        </w:rPr>
        <w:t>Е. Федорченко)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Вот собачка Жучка,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Хвостик закорючкой,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Зубы острые,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Шерстка пестрая.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Гав-гав!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Ведущая поет песню, ребенок плавным движением ведет собачку по столу. Слова «Гав-гав!» ребенок подпевает самостоятельно, наклоняя собачку вперед и возвращая в исходное положение.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22 «Петушок»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Р. </w:t>
      </w:r>
      <w:proofErr w:type="spellStart"/>
      <w:r w:rsidRPr="0029298E">
        <w:rPr>
          <w:color w:val="000000"/>
          <w:sz w:val="28"/>
          <w:szCs w:val="28"/>
        </w:rPr>
        <w:t>Рустамовой</w:t>
      </w:r>
      <w:proofErr w:type="spellEnd"/>
      <w:r w:rsidRPr="0029298E">
        <w:rPr>
          <w:color w:val="000000"/>
          <w:sz w:val="28"/>
          <w:szCs w:val="28"/>
        </w:rPr>
        <w:t xml:space="preserve">, ел. </w:t>
      </w:r>
      <w:proofErr w:type="gramStart"/>
      <w:r w:rsidRPr="0029298E">
        <w:rPr>
          <w:color w:val="000000"/>
          <w:sz w:val="28"/>
          <w:szCs w:val="28"/>
        </w:rPr>
        <w:t>Л. Мироновой)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Игра учит ребенка переключать внимание с одного движения на другое.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Рано утром я </w:t>
      </w:r>
      <w:proofErr w:type="gramStart"/>
      <w:r w:rsidRPr="0029298E">
        <w:rPr>
          <w:color w:val="000000"/>
          <w:sz w:val="28"/>
          <w:szCs w:val="28"/>
        </w:rPr>
        <w:t>встаю</w:t>
      </w:r>
      <w:proofErr w:type="gramEnd"/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Ребенок ведет игрушку по столу, плавно покачивая ею из стороны в сторону.</w:t>
      </w:r>
      <w:r w:rsidRPr="0029298E">
        <w:rPr>
          <w:color w:val="000000"/>
          <w:sz w:val="28"/>
          <w:szCs w:val="28"/>
        </w:rPr>
        <w:t>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 </w:t>
      </w:r>
      <w:r w:rsidRPr="0029298E">
        <w:rPr>
          <w:i/>
          <w:iCs/>
          <w:color w:val="000000"/>
          <w:sz w:val="28"/>
          <w:szCs w:val="28"/>
        </w:rPr>
        <w:t>Останавливает игрушку и ритмично покачивает ею вперед, возвращая в исходное положение.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Громко песенку пою  </w:t>
      </w:r>
      <w:r w:rsidRPr="0029298E">
        <w:rPr>
          <w:i/>
          <w:iCs/>
          <w:color w:val="000000"/>
          <w:sz w:val="28"/>
          <w:szCs w:val="28"/>
        </w:rPr>
        <w:t>Плавное покачивание из стороны в сторону с продвижением вперед.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 </w:t>
      </w:r>
      <w:r w:rsidRPr="0029298E">
        <w:rPr>
          <w:i/>
          <w:iCs/>
          <w:color w:val="000000"/>
          <w:sz w:val="28"/>
          <w:szCs w:val="28"/>
        </w:rPr>
        <w:t>Ритмичное покачивание вперед на одном месте.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Шпоры есть и </w:t>
      </w:r>
      <w:r w:rsidRPr="0029298E">
        <w:rPr>
          <w:i/>
          <w:iCs/>
          <w:color w:val="000000"/>
          <w:sz w:val="28"/>
          <w:szCs w:val="28"/>
        </w:rPr>
        <w:t>Покачивание из стороны в сторону с продвижением вперед.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Гребешок.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 </w:t>
      </w:r>
      <w:r w:rsidRPr="0029298E">
        <w:rPr>
          <w:i/>
          <w:iCs/>
          <w:color w:val="000000"/>
          <w:sz w:val="28"/>
          <w:szCs w:val="28"/>
        </w:rPr>
        <w:t>Покачивание вперед на одном месте.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Вот какой я петушок  </w:t>
      </w:r>
      <w:r w:rsidRPr="0029298E">
        <w:rPr>
          <w:i/>
          <w:iCs/>
          <w:color w:val="000000"/>
          <w:sz w:val="28"/>
          <w:szCs w:val="28"/>
        </w:rPr>
        <w:t>Покачивание из стороны в сторону с продвижением вперед.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  </w:t>
      </w:r>
      <w:r w:rsidRPr="0029298E">
        <w:rPr>
          <w:i/>
          <w:iCs/>
          <w:color w:val="000000"/>
          <w:sz w:val="28"/>
          <w:szCs w:val="28"/>
        </w:rPr>
        <w:t>Покачивание вперед на одном месте.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Ку-ка-ре-ку!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23 «Уточка»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Т. </w:t>
      </w:r>
      <w:proofErr w:type="spellStart"/>
      <w:r w:rsidRPr="0029298E">
        <w:rPr>
          <w:color w:val="000000"/>
          <w:sz w:val="28"/>
          <w:szCs w:val="28"/>
        </w:rPr>
        <w:t>Попатенко</w:t>
      </w:r>
      <w:proofErr w:type="spellEnd"/>
      <w:r w:rsidRPr="0029298E">
        <w:rPr>
          <w:color w:val="000000"/>
          <w:sz w:val="28"/>
          <w:szCs w:val="28"/>
        </w:rPr>
        <w:t xml:space="preserve">, ел. </w:t>
      </w:r>
      <w:proofErr w:type="gramStart"/>
      <w:r w:rsidRPr="0029298E">
        <w:rPr>
          <w:color w:val="000000"/>
          <w:sz w:val="28"/>
          <w:szCs w:val="28"/>
        </w:rPr>
        <w:t xml:space="preserve">И. </w:t>
      </w:r>
      <w:proofErr w:type="spellStart"/>
      <w:r w:rsidRPr="0029298E">
        <w:rPr>
          <w:color w:val="000000"/>
          <w:sz w:val="28"/>
          <w:szCs w:val="28"/>
        </w:rPr>
        <w:t>Лешкевич</w:t>
      </w:r>
      <w:proofErr w:type="spellEnd"/>
      <w:r w:rsidRPr="0029298E">
        <w:rPr>
          <w:color w:val="000000"/>
          <w:sz w:val="28"/>
          <w:szCs w:val="28"/>
        </w:rPr>
        <w:t>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Игра объединяет навыки </w:t>
      </w:r>
      <w:proofErr w:type="spellStart"/>
      <w:r w:rsidRPr="0029298E">
        <w:rPr>
          <w:color w:val="000000"/>
          <w:sz w:val="28"/>
          <w:szCs w:val="28"/>
        </w:rPr>
        <w:t>кукловождения</w:t>
      </w:r>
      <w:proofErr w:type="spellEnd"/>
      <w:r w:rsidRPr="0029298E">
        <w:rPr>
          <w:color w:val="000000"/>
          <w:sz w:val="28"/>
          <w:szCs w:val="28"/>
        </w:rPr>
        <w:t>, полученные в предыдущих упражнениях, дает возможность применить три различных движения: покачивание игрушки из стороны в сторону, покачивание вперед, плавное скольжение.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Поутру, поутру, </w:t>
      </w:r>
      <w:r w:rsidRPr="0029298E">
        <w:rPr>
          <w:i/>
          <w:iCs/>
          <w:color w:val="000000"/>
          <w:sz w:val="28"/>
          <w:szCs w:val="28"/>
        </w:rPr>
        <w:t>Ребенок ведет игрушку по столу, покачивая ею из стороны в сторону.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Чуть заря,                               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Вышла уточка на пруд, </w:t>
      </w:r>
      <w:r w:rsidRPr="0029298E">
        <w:rPr>
          <w:i/>
          <w:iCs/>
          <w:color w:val="000000"/>
          <w:sz w:val="28"/>
          <w:szCs w:val="28"/>
        </w:rPr>
        <w:t>Останавливает игрушку, покачивает ею в ритме песни.             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Кря-кря-кря!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Поплыла по воде,   </w:t>
      </w:r>
      <w:r w:rsidRPr="0029298E">
        <w:rPr>
          <w:i/>
          <w:iCs/>
          <w:color w:val="000000"/>
          <w:sz w:val="28"/>
          <w:szCs w:val="28"/>
        </w:rPr>
        <w:t>Скользящее движение игрушкой по столу.                                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По волне...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«Кря-кря-кря!» </w:t>
      </w:r>
      <w:proofErr w:type="gramStart"/>
      <w:r w:rsidRPr="0029298E">
        <w:rPr>
          <w:color w:val="000000"/>
          <w:sz w:val="28"/>
          <w:szCs w:val="28"/>
        </w:rPr>
        <w:t>—</w:t>
      </w:r>
      <w:r w:rsidRPr="0029298E">
        <w:rPr>
          <w:i/>
          <w:iCs/>
          <w:color w:val="000000"/>
          <w:sz w:val="28"/>
          <w:szCs w:val="28"/>
        </w:rPr>
        <w:t>Р</w:t>
      </w:r>
      <w:proofErr w:type="gramEnd"/>
      <w:r w:rsidRPr="0029298E">
        <w:rPr>
          <w:i/>
          <w:iCs/>
          <w:color w:val="000000"/>
          <w:sz w:val="28"/>
          <w:szCs w:val="28"/>
        </w:rPr>
        <w:t>ебенок останавливает игрушку, покачивая ею вперед.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Раздалось в тишине. </w:t>
      </w:r>
      <w:r w:rsidRPr="0029298E">
        <w:rPr>
          <w:i/>
          <w:iCs/>
          <w:color w:val="000000"/>
          <w:sz w:val="28"/>
          <w:szCs w:val="28"/>
        </w:rPr>
        <w:t>Продолжает скользящее движение.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24 «Курочка»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Т. </w:t>
      </w:r>
      <w:proofErr w:type="spellStart"/>
      <w:r w:rsidRPr="0029298E">
        <w:rPr>
          <w:color w:val="000000"/>
          <w:sz w:val="28"/>
          <w:szCs w:val="28"/>
        </w:rPr>
        <w:t>Попатенко</w:t>
      </w:r>
      <w:proofErr w:type="spellEnd"/>
      <w:r w:rsidRPr="0029298E">
        <w:rPr>
          <w:color w:val="000000"/>
          <w:sz w:val="28"/>
          <w:szCs w:val="28"/>
        </w:rPr>
        <w:t xml:space="preserve">, ел. </w:t>
      </w:r>
      <w:proofErr w:type="gramStart"/>
      <w:r w:rsidRPr="0029298E">
        <w:rPr>
          <w:color w:val="000000"/>
          <w:sz w:val="28"/>
          <w:szCs w:val="28"/>
        </w:rPr>
        <w:t xml:space="preserve">И. </w:t>
      </w:r>
      <w:proofErr w:type="spellStart"/>
      <w:r w:rsidRPr="0029298E">
        <w:rPr>
          <w:color w:val="000000"/>
          <w:sz w:val="28"/>
          <w:szCs w:val="28"/>
        </w:rPr>
        <w:t>Лешкевич</w:t>
      </w:r>
      <w:proofErr w:type="spellEnd"/>
      <w:r w:rsidRPr="0029298E">
        <w:rPr>
          <w:color w:val="000000"/>
          <w:sz w:val="28"/>
          <w:szCs w:val="28"/>
        </w:rPr>
        <w:t>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Игра помогает детям понять следующее: если одна игрушка «говорит», то другие должны замереть и внимательно слушать, чтобы зрители могли определить, какая из игрушек в данный момент «разговаривает».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Курочка, курочка, </w:t>
      </w:r>
      <w:r w:rsidRPr="0029298E">
        <w:rPr>
          <w:i/>
          <w:iCs/>
          <w:color w:val="000000"/>
          <w:sz w:val="28"/>
          <w:szCs w:val="28"/>
        </w:rPr>
        <w:t>Дети плавным движением ведут по столу курочку и цыпляток.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Курочка Ряба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По двору идет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Желтеньких, желтеньких,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Желтеньких цыпляток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 собой ведет. </w:t>
      </w:r>
      <w:r w:rsidRPr="0029298E">
        <w:rPr>
          <w:i/>
          <w:iCs/>
          <w:color w:val="000000"/>
          <w:sz w:val="28"/>
          <w:szCs w:val="28"/>
        </w:rPr>
        <w:t>Курочка с цыплятами останавливаются.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— Вы не убегайте далеко, </w:t>
      </w:r>
      <w:r w:rsidRPr="0029298E">
        <w:rPr>
          <w:i/>
          <w:iCs/>
          <w:color w:val="000000"/>
          <w:sz w:val="28"/>
          <w:szCs w:val="28"/>
        </w:rPr>
        <w:t>Курочка поворачивается к цыпляткам и начинает «говорить», покачиваясь вперед в ритме песни.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Зернышки ищите,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Ко-ко-ко! Ко-ко-ко!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b/>
          <w:bCs/>
          <w:color w:val="0070C0"/>
          <w:sz w:val="28"/>
          <w:szCs w:val="28"/>
        </w:rPr>
        <w:t>Карточка № 25 «Веселятся все игрушки»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 </w:t>
      </w:r>
      <w:proofErr w:type="gramStart"/>
      <w:r w:rsidRPr="0029298E">
        <w:rPr>
          <w:color w:val="000000"/>
          <w:sz w:val="28"/>
          <w:szCs w:val="28"/>
        </w:rPr>
        <w:t>(муз.</w:t>
      </w:r>
      <w:proofErr w:type="gramEnd"/>
      <w:r w:rsidRPr="0029298E">
        <w:rPr>
          <w:color w:val="000000"/>
          <w:sz w:val="28"/>
          <w:szCs w:val="28"/>
        </w:rPr>
        <w:t xml:space="preserve"> В. Витлина, ел. </w:t>
      </w:r>
      <w:proofErr w:type="gramStart"/>
      <w:r w:rsidRPr="0029298E">
        <w:rPr>
          <w:color w:val="000000"/>
          <w:sz w:val="28"/>
          <w:szCs w:val="28"/>
        </w:rPr>
        <w:t>Е. Серовой)</w:t>
      </w:r>
      <w:proofErr w:type="gramEnd"/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Игра дает возможность детям освоить пляску кукол на столе.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Барабанят барабаны:</w:t>
      </w:r>
      <w:r w:rsidRPr="0029298E">
        <w:rPr>
          <w:i/>
          <w:iCs/>
          <w:color w:val="000000"/>
          <w:sz w:val="28"/>
          <w:szCs w:val="28"/>
        </w:rPr>
        <w:t> Часть детей играет на барабане.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Тра-та-та, тра-та-та! </w:t>
      </w:r>
      <w:r w:rsidRPr="0029298E">
        <w:rPr>
          <w:i/>
          <w:iCs/>
          <w:color w:val="000000"/>
          <w:sz w:val="28"/>
          <w:szCs w:val="28"/>
        </w:rPr>
        <w:t>Двое детей ведут по столу кукол Ваню и Таню. Импровизируют танцевальные движения кукол.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Пляшут куклы Таня с Ваней,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lastRenderedPageBreak/>
        <w:t>Что за красота!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Танцевать пошли матрешки, </w:t>
      </w:r>
      <w:r w:rsidRPr="0029298E">
        <w:rPr>
          <w:i/>
          <w:iCs/>
          <w:color w:val="000000"/>
          <w:sz w:val="28"/>
          <w:szCs w:val="28"/>
        </w:rPr>
        <w:t>Несколько детей ведут матрешек по столу.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Шире круг, шире круг. Вместе хлопнули в ладоши: </w:t>
      </w:r>
      <w:r w:rsidRPr="0029298E">
        <w:rPr>
          <w:i/>
          <w:iCs/>
          <w:color w:val="000000"/>
          <w:sz w:val="28"/>
          <w:szCs w:val="28"/>
        </w:rPr>
        <w:t>Часть детей хлопает в ладоши.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Тук-тук-тук, тук-тук-тук! </w:t>
      </w:r>
      <w:r w:rsidRPr="0029298E">
        <w:rPr>
          <w:i/>
          <w:iCs/>
          <w:color w:val="000000"/>
          <w:sz w:val="28"/>
          <w:szCs w:val="28"/>
        </w:rPr>
        <w:t>Танцуют с матрешками.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Забренчали погремушки: </w:t>
      </w:r>
      <w:proofErr w:type="gramStart"/>
      <w:r w:rsidRPr="0029298E">
        <w:rPr>
          <w:i/>
          <w:iCs/>
          <w:color w:val="000000"/>
          <w:sz w:val="28"/>
          <w:szCs w:val="28"/>
        </w:rPr>
        <w:t>Часть детей ритмично звенит погремушками</w:t>
      </w:r>
      <w:proofErr w:type="gramEnd"/>
      <w:r w:rsidRPr="0029298E">
        <w:rPr>
          <w:i/>
          <w:iCs/>
          <w:color w:val="000000"/>
          <w:sz w:val="28"/>
          <w:szCs w:val="28"/>
        </w:rPr>
        <w:t>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Динь-динь-динь, динь-динь-динь!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Веселятся все игрушки</w:t>
      </w:r>
      <w:proofErr w:type="gramStart"/>
      <w:r w:rsidRPr="0029298E">
        <w:rPr>
          <w:color w:val="000000"/>
          <w:sz w:val="28"/>
          <w:szCs w:val="28"/>
        </w:rPr>
        <w:t> </w:t>
      </w:r>
      <w:r w:rsidRPr="0029298E">
        <w:rPr>
          <w:i/>
          <w:iCs/>
          <w:color w:val="000000"/>
          <w:sz w:val="28"/>
          <w:szCs w:val="28"/>
        </w:rPr>
        <w:t>Н</w:t>
      </w:r>
      <w:proofErr w:type="gramEnd"/>
      <w:r w:rsidRPr="0029298E">
        <w:rPr>
          <w:i/>
          <w:iCs/>
          <w:color w:val="000000"/>
          <w:sz w:val="28"/>
          <w:szCs w:val="28"/>
        </w:rPr>
        <w:t>есколько детей ведут игрушки по столу.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>Целый день, целый день. </w:t>
      </w:r>
      <w:r w:rsidRPr="0029298E">
        <w:rPr>
          <w:i/>
          <w:iCs/>
          <w:color w:val="000000"/>
          <w:sz w:val="28"/>
          <w:szCs w:val="28"/>
        </w:rPr>
        <w:t>Игрушки пляшут.</w:t>
      </w:r>
    </w:p>
    <w:p w:rsidR="0029298E" w:rsidRPr="0029298E" w:rsidRDefault="0029298E" w:rsidP="0029298E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29298E">
        <w:rPr>
          <w:color w:val="000000"/>
          <w:sz w:val="28"/>
          <w:szCs w:val="28"/>
        </w:rPr>
        <w:t xml:space="preserve">Это действие позволяет каждому ребенку проявить </w:t>
      </w:r>
      <w:proofErr w:type="gramStart"/>
      <w:r w:rsidRPr="0029298E">
        <w:rPr>
          <w:color w:val="000000"/>
          <w:sz w:val="28"/>
          <w:szCs w:val="28"/>
        </w:rPr>
        <w:t>свои</w:t>
      </w:r>
      <w:proofErr w:type="gramEnd"/>
      <w:r w:rsidRPr="0029298E">
        <w:rPr>
          <w:color w:val="000000"/>
          <w:sz w:val="28"/>
          <w:szCs w:val="28"/>
        </w:rPr>
        <w:t xml:space="preserve"> активность, индивидуальность, творчество.</w:t>
      </w:r>
    </w:p>
    <w:p w:rsidR="006F5754" w:rsidRDefault="006F5754"/>
    <w:sectPr w:rsidR="006F5754" w:rsidSect="00292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98E"/>
    <w:rsid w:val="001829B0"/>
    <w:rsid w:val="0029298E"/>
    <w:rsid w:val="006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2883</Words>
  <Characters>16434</Characters>
  <Application>Microsoft Office Word</Application>
  <DocSecurity>0</DocSecurity>
  <Lines>136</Lines>
  <Paragraphs>38</Paragraphs>
  <ScaleCrop>false</ScaleCrop>
  <Company>Microsoft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5</cp:revision>
  <dcterms:created xsi:type="dcterms:W3CDTF">2020-04-28T11:47:00Z</dcterms:created>
  <dcterms:modified xsi:type="dcterms:W3CDTF">2020-08-25T17:23:00Z</dcterms:modified>
</cp:coreProperties>
</file>