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AF" w:rsidRPr="006C5046" w:rsidRDefault="003A4FAF" w:rsidP="003A4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5046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реализации образовательной области </w:t>
      </w:r>
    </w:p>
    <w:p w:rsidR="003A4FAF" w:rsidRPr="006C5046" w:rsidRDefault="003A4FAF" w:rsidP="003A4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Физическое развитие»</w:t>
      </w:r>
      <w:r w:rsidRPr="006C5046">
        <w:rPr>
          <w:rFonts w:ascii="Times New Roman" w:hAnsi="Times New Roman" w:cs="Times New Roman"/>
          <w:b/>
          <w:bCs/>
          <w:noProof/>
        </w:rPr>
        <w:t xml:space="preserve"> </w:t>
      </w:r>
    </w:p>
    <w:p w:rsidR="003A4FAF" w:rsidRPr="006C5046" w:rsidRDefault="003A4FAF" w:rsidP="003A4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Форма обучения- дистанционная</w:t>
      </w:r>
    </w:p>
    <w:p w:rsidR="003A4FAF" w:rsidRPr="003A4FAF" w:rsidRDefault="003A4FAF" w:rsidP="003A4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Возрастная группа- 6- 7 лет</w:t>
      </w:r>
    </w:p>
    <w:p w:rsidR="003A4FAF" w:rsidRDefault="003A4FAF" w:rsidP="003A4FAF">
      <w:pPr>
        <w:spacing w:before="100" w:beforeAutospacing="1" w:after="100" w:afterAutospacing="1"/>
        <w:ind w:left="720"/>
        <w:rPr>
          <w:rFonts w:ascii="Times New Roman,BoldItalic" w:eastAsia="Times New Roman" w:hAnsi="Times New Roman,BoldItalic" w:cs="Times New Roman"/>
          <w:color w:val="006DBF"/>
          <w:sz w:val="28"/>
          <w:szCs w:val="28"/>
          <w:shd w:val="clear" w:color="auto" w:fill="FFFFFF"/>
          <w:lang w:eastAsia="ru-RU"/>
        </w:rPr>
      </w:pPr>
    </w:p>
    <w:p w:rsidR="003A4FAF" w:rsidRPr="00B60980" w:rsidRDefault="003A4FAF" w:rsidP="003A4FAF">
      <w:pPr>
        <w:spacing w:before="100" w:beforeAutospacing="1" w:after="100" w:afterAutospacing="1"/>
        <w:rPr>
          <w:rFonts w:ascii="Times New Roman,BoldItalic" w:eastAsia="Times New Roman" w:hAnsi="Times New Roman,BoldItalic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0980">
        <w:rPr>
          <w:rFonts w:ascii="Times New Roman,BoldItalic" w:eastAsia="Times New Roman" w:hAnsi="Times New Roman,BoldItalic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Цель: </w:t>
      </w:r>
      <w:r w:rsidRPr="00B6098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B609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азвивать </w:t>
      </w:r>
      <w:proofErr w:type="spellStart"/>
      <w:r w:rsidRPr="00B609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выностивость</w:t>
      </w:r>
      <w:proofErr w:type="spellEnd"/>
      <w:r w:rsidRPr="00B6098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, гибкость, ловкость быстроту ребенка в условиях самоизоляции.</w:t>
      </w:r>
    </w:p>
    <w:p w:rsidR="003A4FAF" w:rsidRPr="00B60980" w:rsidRDefault="003A4FAF" w:rsidP="00B60980">
      <w:pPr>
        <w:spacing w:before="100" w:beforeAutospacing="1" w:after="100" w:afterAutospacing="1"/>
        <w:rPr>
          <w:rFonts w:ascii="Times New Roman,Bold" w:eastAsia="Times New Roman" w:hAnsi="Times New Roman,Bold" w:cs="Times New Roman"/>
          <w:color w:val="BF0000"/>
          <w:sz w:val="28"/>
          <w:szCs w:val="28"/>
          <w:lang w:eastAsia="ru-RU"/>
        </w:rPr>
      </w:pPr>
      <w:r w:rsidRPr="003A4FA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9A0E80" wp14:editId="732B0277">
            <wp:simplePos x="0" y="0"/>
            <wp:positionH relativeFrom="column">
              <wp:posOffset>4921168</wp:posOffset>
            </wp:positionH>
            <wp:positionV relativeFrom="paragraph">
              <wp:posOffset>317315</wp:posOffset>
            </wp:positionV>
            <wp:extent cx="1651635" cy="2566035"/>
            <wp:effectExtent l="0" t="0" r="0" b="0"/>
            <wp:wrapTight wrapText="bothSides">
              <wp:wrapPolygon edited="0">
                <wp:start x="0" y="0"/>
                <wp:lineTo x="0" y="21488"/>
                <wp:lineTo x="21426" y="21488"/>
                <wp:lineTo x="21426" y="0"/>
                <wp:lineTo x="0" y="0"/>
              </wp:wrapPolygon>
            </wp:wrapTight>
            <wp:docPr id="8" name="Рисунок 8" descr="page1image258216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162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FAF">
        <w:rPr>
          <w:rFonts w:ascii="Times New Roman,BoldItalic" w:eastAsia="Times New Roman" w:hAnsi="Times New Roman,BoldItalic" w:cs="Times New Roman"/>
          <w:color w:val="006DBF"/>
          <w:sz w:val="28"/>
          <w:szCs w:val="28"/>
          <w:shd w:val="clear" w:color="auto" w:fill="FFFFFF"/>
          <w:lang w:eastAsia="ru-RU"/>
        </w:rPr>
        <w:t xml:space="preserve">Прыжки. 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1. «</w:t>
      </w:r>
      <w:proofErr w:type="spellStart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Зайка</w:t>
      </w:r>
      <w:proofErr w:type="spellEnd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» 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ноге поочередно (до 2 м.) (до 2 м.) </w:t>
      </w:r>
    </w:p>
    <w:p w:rsidR="00563A72" w:rsidRDefault="00B60980" w:rsidP="003A4FAF">
      <w:p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,Bold" w:eastAsia="Times New Roman" w:hAnsi="Times New Roman,Bold" w:cs="Times New Roman"/>
          <w:sz w:val="28"/>
          <w:szCs w:val="28"/>
          <w:shd w:val="clear" w:color="auto" w:fill="FFFFFF"/>
          <w:lang w:eastAsia="ru-RU"/>
        </w:rPr>
        <w:t>2</w:t>
      </w:r>
      <w:r w:rsidR="003A4FAF" w:rsidRPr="003A4FAF">
        <w:rPr>
          <w:rFonts w:ascii="Times New Roman,Bold" w:eastAsia="Times New Roman" w:hAnsi="Times New Roman,Bold" w:cs="Times New Roman"/>
          <w:sz w:val="28"/>
          <w:szCs w:val="28"/>
          <w:shd w:val="clear" w:color="auto" w:fill="FFFFFF"/>
          <w:lang w:eastAsia="ru-RU"/>
        </w:rPr>
        <w:t xml:space="preserve">. «Перепрыгни — не задень». </w:t>
      </w:r>
    </w:p>
    <w:p w:rsidR="003A4FAF" w:rsidRPr="00563A72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Привяжите к веревочке или длинному шнурку маленькую мягкую игрушку. Крутить веревочку вокруг себя, через которую ребенок перепрыгивает. Хорошая мотивация для мягкого приземления: внизу соседи, топать нельзя.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006DBF"/>
          <w:sz w:val="28"/>
          <w:szCs w:val="28"/>
          <w:lang w:eastAsia="ru-RU"/>
        </w:rPr>
        <w:t xml:space="preserve">Ориентировка в пространстве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«Математические задания»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̆ дает ребенку задания: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шаг влево, три шага назад, один шаг вправо, два шага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вперёд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006DBF"/>
          <w:sz w:val="28"/>
          <w:szCs w:val="28"/>
          <w:lang w:eastAsia="ru-RU"/>
        </w:rPr>
        <w:t xml:space="preserve">«Школа мяча»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1. </w:t>
      </w:r>
      <w:r w:rsidRPr="003A4FA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«Жонглер»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И.П.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стойка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врозь, мяч впереди. Подбрасывание и ловля мяча двумя руками.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2. «Пингвины». 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зажимает мягкую игрушку небольшого размера, между колен. По команде взрослого дети выполняют прыжки на двух ногах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вперед, по хлопку взрослого, поворот кругом на свое место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2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. </w:t>
      </w:r>
      <w:r w:rsidRPr="003A4FA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«Хлопушка»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И.П. — ноги на ширине плеч. Бросок мяча вверх, хлопок за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ловля двумя руками.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3. «Вертушка» 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— мяч в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руке. Передача мяча перед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 правую, а за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 левую </w:t>
      </w:r>
      <w:r w:rsidRPr="003A4FA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(по кругу)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же в другую сторону.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В парах (ребенок + </w:t>
      </w:r>
      <w:proofErr w:type="spellStart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взрослыи</w:t>
      </w:r>
      <w:proofErr w:type="spellEnd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̆):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Расстояния в парах в игре с мячом 2-2, 5 м. далее можно его увеличить.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3A4FAF" w:rsidRPr="003A4FAF" w:rsidTr="003A4FAF">
        <w:tc>
          <w:tcPr>
            <w:tcW w:w="1034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4FAF" w:rsidRPr="003A4FAF" w:rsidRDefault="003A4FAF" w:rsidP="003A4FAF">
            <w:pPr>
              <w:spacing w:before="100" w:beforeAutospacing="1" w:after="100" w:afterAutospacing="1"/>
              <w:divId w:val="766385265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 xml:space="preserve">«Тяни — </w:t>
            </w:r>
            <w:proofErr w:type="spellStart"/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>толкаи</w:t>
            </w:r>
            <w:proofErr w:type="spellEnd"/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>̆»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Сед, ноги врозь, лицом к друг другу. Перекаты </w:t>
            </w:r>
          </w:p>
        </w:tc>
      </w:tr>
      <w:tr w:rsidR="003A4FAF" w:rsidRPr="003A4FAF" w:rsidTr="003A4FAF"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мяча партнеру. Расстояние постепенно увеличивать, перекатывать мяч </w:t>
            </w:r>
          </w:p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прямолинейно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>«Покатили — покатили»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перекаты мяча друг другу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однои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рукои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̆.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>«Карусель»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передавать мяч друг другу из рук в руки, сидя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спинои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друг </w:t>
            </w:r>
          </w:p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другу, в одну и другую сторону.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>«Не упусти мяч»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стойка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 на ширине плеч лицом к партнеру, </w:t>
            </w:r>
          </w:p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двумя руками снизу. Постепенно увеличивать расстояние.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</w:t>
            </w:r>
            <w:r w:rsidRPr="003A4FAF">
              <w:rPr>
                <w:rFonts w:ascii="Times New Roman,BoldItalic" w:eastAsia="Times New Roman" w:hAnsi="Times New Roman,BoldItalic" w:cs="Times New Roman"/>
                <w:sz w:val="28"/>
                <w:szCs w:val="28"/>
                <w:lang w:eastAsia="ru-RU"/>
              </w:rPr>
              <w:t>«Останови мяч»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перекат по полу партнеру,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которыи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должен </w:t>
            </w:r>
          </w:p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внутреннеи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сторонои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стопы остановить </w:t>
            </w:r>
            <w:proofErr w:type="spellStart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катящийся</w:t>
            </w:r>
            <w:proofErr w:type="spellEnd"/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мяч. </w:t>
            </w:r>
          </w:p>
        </w:tc>
      </w:tr>
    </w:tbl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«Кто </w:t>
      </w:r>
      <w:proofErr w:type="spellStart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самыи</w:t>
      </w:r>
      <w:proofErr w:type="spellEnd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̆ </w:t>
      </w:r>
      <w:proofErr w:type="spellStart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меткии</w:t>
      </w:r>
      <w:proofErr w:type="spellEnd"/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̆?» </w:t>
      </w:r>
    </w:p>
    <w:p w:rsidR="003A4FAF" w:rsidRPr="00563A72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r w:rsidRPr="00563A72">
        <w:rPr>
          <w:rFonts w:ascii="Times New Roman,Bold" w:eastAsia="Times New Roman" w:hAnsi="Times New Roman,Bold" w:cs="Times New Roman"/>
          <w:i/>
          <w:iCs/>
          <w:color w:val="FF0000"/>
          <w:sz w:val="28"/>
          <w:szCs w:val="28"/>
          <w:lang w:eastAsia="ru-RU"/>
        </w:rPr>
        <w:t xml:space="preserve">Инструкция для </w:t>
      </w:r>
      <w:proofErr w:type="spellStart"/>
      <w:r w:rsidRPr="00563A72">
        <w:rPr>
          <w:rFonts w:ascii="Times New Roman,Bold" w:eastAsia="Times New Roman" w:hAnsi="Times New Roman,Bold" w:cs="Times New Roman"/>
          <w:i/>
          <w:iCs/>
          <w:color w:val="FF0000"/>
          <w:sz w:val="28"/>
          <w:szCs w:val="28"/>
          <w:lang w:eastAsia="ru-RU"/>
        </w:rPr>
        <w:t>родителеи</w:t>
      </w:r>
      <w:proofErr w:type="spellEnd"/>
      <w:r w:rsidRPr="00563A72">
        <w:rPr>
          <w:rFonts w:ascii="Times New Roman,Bold" w:eastAsia="Times New Roman" w:hAnsi="Times New Roman,Bold" w:cs="Times New Roman"/>
          <w:i/>
          <w:iCs/>
          <w:color w:val="FF0000"/>
          <w:sz w:val="28"/>
          <w:szCs w:val="28"/>
          <w:lang w:eastAsia="ru-RU"/>
        </w:rPr>
        <w:t xml:space="preserve">̆: </w:t>
      </w:r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От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исходнои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̆ черты постараться попасть в цель (обруч, тазик и т.д.), которая лежит на полу на расстоянии 3 м. от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исходнои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̆ черты (если позволяют условия). Бросать можно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малыи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̆ мяч, или предмет,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которыи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̆ его заменит. Например, можно пару чистых носков свернуть в комочек или что вы считаете подходящим (но обязательно безопасным).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 xml:space="preserve">Обратите внимание на правильное исходное положение при метании ребенка. Если бросает </w:t>
      </w:r>
      <w:proofErr w:type="spellStart"/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>правои</w:t>
      </w:r>
      <w:proofErr w:type="spellEnd"/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 xml:space="preserve">̆ </w:t>
      </w:r>
      <w:proofErr w:type="spellStart"/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>рукои</w:t>
      </w:r>
      <w:proofErr w:type="spellEnd"/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 xml:space="preserve">̆, то левая нога впереди и наоборот.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006DBF"/>
          <w:sz w:val="28"/>
          <w:szCs w:val="28"/>
          <w:lang w:eastAsia="ru-RU"/>
        </w:rPr>
        <w:t xml:space="preserve">Равновесие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 xml:space="preserve">Следите за тем, чтобы дети не опускали голову и не сводили локти.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2.«Канатоходец» 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по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приставляя пятку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ноги к носку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руки в стороны.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006DBF"/>
          <w:sz w:val="32"/>
          <w:szCs w:val="32"/>
          <w:lang w:eastAsia="ru-RU"/>
        </w:rPr>
        <w:t xml:space="preserve">Бег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1.«Пробеги и не задень». 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«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змейкои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̆» между кеглями по кругу. 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2.«Челночёк» Если позволяют условия.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</w:tblGrid>
      <w:tr w:rsidR="003A4FAF" w:rsidRPr="003A4FAF" w:rsidTr="003A4FAF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4FAF" w:rsidRPr="003A4FAF" w:rsidRDefault="003A4FAF" w:rsidP="003A4FAF">
            <w:pPr>
              <w:spacing w:before="100" w:beforeAutospacing="1" w:after="100" w:afterAutospacing="1"/>
              <w:divId w:val="18746349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,Bold" w:eastAsia="Times New Roman" w:hAnsi="Times New Roman,Bold" w:cs="Times New Roman"/>
                <w:sz w:val="28"/>
                <w:szCs w:val="28"/>
                <w:lang w:eastAsia="ru-RU"/>
              </w:rPr>
              <w:t xml:space="preserve">1.«Пройди — не задень». </w:t>
            </w: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с перешагиванием через препятствие </w:t>
            </w:r>
          </w:p>
        </w:tc>
      </w:tr>
      <w:tr w:rsidR="003A4FAF" w:rsidRPr="003A4FAF" w:rsidTr="003A4FAF"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(мягкие игрушки, кубики, машинки и т.д.) расстояние между ними 40 см </w:t>
            </w:r>
          </w:p>
        </w:tc>
      </w:tr>
      <w:tr w:rsidR="003A4FAF" w:rsidRPr="003A4FAF" w:rsidTr="003A4FAF"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A4FAF" w:rsidRPr="003A4FAF" w:rsidRDefault="003A4FAF" w:rsidP="003A4F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(руки за голову или на поясе). Повторить 2-3 раза. </w:t>
            </w:r>
          </w:p>
        </w:tc>
      </w:tr>
    </w:tbl>
    <w:p w:rsidR="003A4FAF" w:rsidRPr="003A4FAF" w:rsidRDefault="003A4FAF" w:rsidP="003A4FAF">
      <w:pPr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A4FAF">
        <w:rPr>
          <w:rFonts w:ascii="Times New Roman" w:eastAsia="Times New Roman" w:hAnsi="Times New Roman" w:cs="Times New Roman"/>
          <w:lang w:eastAsia="ru-RU"/>
        </w:rPr>
        <w:instrText xml:space="preserve"> INCLUDEPICTURE "/var/folders/s7/t_cdwh0s1qncj_750nwn2v700000gn/T/com.microsoft.Word/WebArchiveCopyPasteTempFiles/page4image2622736016" \* MERGEFORMATINET </w:instrText>
      </w:r>
      <w:r w:rsidRPr="003A4FAF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A4FA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1607185" cy="1607185"/>
            <wp:effectExtent l="0" t="0" r="5715" b="571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3" name="Рисунок 3" descr="page4image262273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4image2622736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FAF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3A4FAF" w:rsidRPr="00563A72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r w:rsidRPr="00563A72">
        <w:rPr>
          <w:rFonts w:ascii="Times New Roman,Bold" w:eastAsia="Times New Roman" w:hAnsi="Times New Roman,Bold" w:cs="Times New Roman"/>
          <w:i/>
          <w:iCs/>
          <w:color w:val="FF0000"/>
          <w:sz w:val="28"/>
          <w:szCs w:val="28"/>
          <w:lang w:eastAsia="ru-RU"/>
        </w:rPr>
        <w:t xml:space="preserve">Инструкция для </w:t>
      </w:r>
      <w:proofErr w:type="spellStart"/>
      <w:r w:rsidRPr="00563A72">
        <w:rPr>
          <w:rFonts w:ascii="Times New Roman,Bold" w:eastAsia="Times New Roman" w:hAnsi="Times New Roman,Bold" w:cs="Times New Roman"/>
          <w:i/>
          <w:iCs/>
          <w:color w:val="FF0000"/>
          <w:sz w:val="28"/>
          <w:szCs w:val="28"/>
          <w:lang w:eastAsia="ru-RU"/>
        </w:rPr>
        <w:t>родителеи</w:t>
      </w:r>
      <w:proofErr w:type="spellEnd"/>
      <w:r w:rsidRPr="00563A72">
        <w:rPr>
          <w:rFonts w:ascii="Times New Roman,Bold" w:eastAsia="Times New Roman" w:hAnsi="Times New Roman,Bold" w:cs="Times New Roman"/>
          <w:i/>
          <w:iCs/>
          <w:color w:val="FF0000"/>
          <w:sz w:val="28"/>
          <w:szCs w:val="28"/>
          <w:lang w:eastAsia="ru-RU"/>
        </w:rPr>
        <w:t xml:space="preserve">̆:  </w:t>
      </w:r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Разложить на ковре, на максимально допустимом расстоянии мягкие игрушки согласно схеме. По команде: На старт! Внимание! Марш! Ребенок </w:t>
      </w:r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 xml:space="preserve">бежит от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однои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̆ игрушки к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другои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̆ – касаясь их </w:t>
      </w:r>
      <w:proofErr w:type="spellStart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рукои</w:t>
      </w:r>
      <w:proofErr w:type="spellEnd"/>
      <w:r w:rsidRPr="00563A7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̆. Последнюю после касания, поднять вверх.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FF0000"/>
          <w:sz w:val="28"/>
          <w:szCs w:val="28"/>
          <w:lang w:eastAsia="ru-RU"/>
        </w:rPr>
        <w:t xml:space="preserve">Для того чтобы у ребенка был стимул бежать, засеките время.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Italic" w:eastAsia="Times New Roman" w:hAnsi="Times New Roman,BoldItalic" w:cs="Times New Roman"/>
          <w:color w:val="006DBF"/>
          <w:sz w:val="28"/>
          <w:szCs w:val="28"/>
          <w:lang w:eastAsia="ru-RU"/>
        </w:rPr>
        <w:t xml:space="preserve">Лазание </w:t>
      </w:r>
    </w:p>
    <w:p w:rsid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1.Ползание на четвереньках между предметами вперед и назад.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2.Ползание по -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пластунски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color w:val="FF0000"/>
          <w:sz w:val="28"/>
          <w:szCs w:val="28"/>
          <w:lang w:eastAsia="ru-RU"/>
        </w:rPr>
        <w:t xml:space="preserve">Комплексы упражнений для лечения и предупреждения плоскостопия.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,Bold" w:eastAsia="Times New Roman" w:hAnsi="Times New Roman,Bold" w:cs="Times New Roman"/>
          <w:color w:val="006DBF"/>
          <w:sz w:val="28"/>
          <w:szCs w:val="28"/>
          <w:lang w:eastAsia="ru-RU"/>
        </w:rPr>
        <w:t xml:space="preserve">Комплекс с различными предметами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«Каток»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катет вперед-назад мяч, валик или палку. Упражнения выполняются сначала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затем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2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. «Сборщик» </w:t>
      </w:r>
    </w:p>
    <w:p w:rsidR="003A4FAF" w:rsidRPr="003A4FAF" w:rsidRDefault="003A4FAF" w:rsidP="003A4FA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тоже. Собирает пальцами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ноги различные мелкие предметы, разложенные на полу, и складывает их в кучку,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затем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Следует не допускать падания предметов при переноске.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3</w:t>
      </w:r>
      <w:r w:rsidRPr="003A4FAF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. «Художник» </w:t>
      </w:r>
    </w:p>
    <w:p w:rsidR="003A4FAF" w:rsidRPr="003A4FAF" w:rsidRDefault="003A4FAF" w:rsidP="003A4F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тоже. Карандашом, зажатым пальцами ног, рисует на листе бумаги различные фигуры, придерживая лист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Упражнение выполняется сначала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затем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ногои</w:t>
      </w:r>
      <w:proofErr w:type="spellEnd"/>
      <w:r w:rsidRPr="003A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:rsidR="00D47153" w:rsidRDefault="00D47153"/>
    <w:sectPr w:rsidR="00D47153" w:rsidSect="003A4FA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Times New Roman,Italic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233"/>
    <w:multiLevelType w:val="multilevel"/>
    <w:tmpl w:val="67D02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AF"/>
    <w:rsid w:val="00237B42"/>
    <w:rsid w:val="003A4FAF"/>
    <w:rsid w:val="00563A72"/>
    <w:rsid w:val="007571AC"/>
    <w:rsid w:val="00B60980"/>
    <w:rsid w:val="00D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F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F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5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3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2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2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4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5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dariamott@outlook.com</dc:creator>
  <cp:keywords/>
  <dc:description/>
  <cp:lastModifiedBy>света</cp:lastModifiedBy>
  <cp:revision>5</cp:revision>
  <dcterms:created xsi:type="dcterms:W3CDTF">2020-05-19T14:47:00Z</dcterms:created>
  <dcterms:modified xsi:type="dcterms:W3CDTF">2020-08-26T05:19:00Z</dcterms:modified>
</cp:coreProperties>
</file>