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31" w:rsidRPr="005F1C98" w:rsidRDefault="00A93CC5" w:rsidP="005F1C98">
      <w:pPr>
        <w:pStyle w:val="a3"/>
        <w:tabs>
          <w:tab w:val="left" w:pos="12735"/>
        </w:tabs>
        <w:spacing w:before="61" w:line="242" w:lineRule="auto"/>
        <w:ind w:left="2790" w:right="1561" w:hanging="1268"/>
        <w:jc w:val="both"/>
        <w:rPr>
          <w:b w:val="0"/>
        </w:rPr>
      </w:pPr>
      <w:proofErr w:type="gramStart"/>
      <w:r w:rsidRPr="005F1C98">
        <w:rPr>
          <w:b w:val="0"/>
          <w:sz w:val="28"/>
          <w:szCs w:val="28"/>
        </w:rPr>
        <w:t>Инструментарий внутренней системы оценки качества предоста</w:t>
      </w:r>
      <w:r w:rsidR="005F1C98" w:rsidRPr="005F1C98">
        <w:rPr>
          <w:b w:val="0"/>
          <w:sz w:val="28"/>
          <w:szCs w:val="28"/>
        </w:rPr>
        <w:t>вления образовательной услуги ГБ</w:t>
      </w:r>
      <w:r w:rsidRPr="005F1C98">
        <w:rPr>
          <w:b w:val="0"/>
          <w:sz w:val="28"/>
          <w:szCs w:val="28"/>
        </w:rPr>
        <w:t xml:space="preserve">ОУ АО </w:t>
      </w:r>
      <w:r w:rsidR="005F1C98" w:rsidRPr="005F1C98">
        <w:rPr>
          <w:b w:val="0"/>
          <w:sz w:val="28"/>
          <w:szCs w:val="28"/>
        </w:rPr>
        <w:t>«Школа-интернат №3 для обучающихся с ограниченными возможностями здоровья</w:t>
      </w:r>
      <w:r w:rsidRPr="005F1C98">
        <w:rPr>
          <w:b w:val="0"/>
          <w:sz w:val="28"/>
          <w:szCs w:val="28"/>
        </w:rPr>
        <w:t>»</w:t>
      </w:r>
      <w:r w:rsidRPr="005F1C98">
        <w:rPr>
          <w:b w:val="0"/>
          <w:spacing w:val="15"/>
        </w:rPr>
        <w:t xml:space="preserve"> </w:t>
      </w:r>
      <w:proofErr w:type="gramEnd"/>
    </w:p>
    <w:p w:rsidR="00924831" w:rsidRPr="005F1C98" w:rsidRDefault="00924831" w:rsidP="005F1C98">
      <w:pPr>
        <w:spacing w:before="2" w:after="1"/>
        <w:jc w:val="both"/>
        <w:rPr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805"/>
        <w:gridCol w:w="5142"/>
        <w:gridCol w:w="3534"/>
        <w:gridCol w:w="2281"/>
        <w:gridCol w:w="1245"/>
        <w:gridCol w:w="1177"/>
      </w:tblGrid>
      <w:tr w:rsidR="00924831">
        <w:trPr>
          <w:trHeight w:val="2217"/>
        </w:trPr>
        <w:tc>
          <w:tcPr>
            <w:tcW w:w="576" w:type="dxa"/>
          </w:tcPr>
          <w:p w:rsidR="00924831" w:rsidRDefault="00A93CC5">
            <w:pPr>
              <w:pStyle w:val="TableParagraph"/>
              <w:spacing w:line="213" w:lineRule="exact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</w:p>
          <w:p w:rsidR="00924831" w:rsidRDefault="00A93CC5">
            <w:pPr>
              <w:pStyle w:val="TableParagraph"/>
              <w:spacing w:before="27"/>
              <w:ind w:left="170"/>
              <w:rPr>
                <w:b/>
                <w:sz w:val="21"/>
              </w:rPr>
            </w:pPr>
            <w:proofErr w:type="spellStart"/>
            <w:proofErr w:type="gramStart"/>
            <w:r>
              <w:rPr>
                <w:b/>
                <w:sz w:val="21"/>
              </w:rPr>
              <w:t>п</w:t>
            </w:r>
            <w:proofErr w:type="spellEnd"/>
            <w:proofErr w:type="gramEnd"/>
            <w:r>
              <w:rPr>
                <w:b/>
                <w:sz w:val="21"/>
              </w:rPr>
              <w:t>/</w:t>
            </w:r>
            <w:proofErr w:type="spellStart"/>
            <w:r>
              <w:rPr>
                <w:b/>
                <w:sz w:val="21"/>
              </w:rPr>
              <w:t>п</w:t>
            </w:r>
            <w:proofErr w:type="spellEnd"/>
          </w:p>
        </w:tc>
        <w:tc>
          <w:tcPr>
            <w:tcW w:w="1805" w:type="dxa"/>
          </w:tcPr>
          <w:p w:rsidR="00924831" w:rsidRDefault="00924831">
            <w:pPr>
              <w:pStyle w:val="TableParagraph"/>
              <w:rPr>
                <w:b/>
              </w:rPr>
            </w:pPr>
          </w:p>
          <w:p w:rsidR="00924831" w:rsidRDefault="0092483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24831" w:rsidRDefault="00A93CC5">
            <w:pPr>
              <w:pStyle w:val="TableParagraph"/>
              <w:ind w:left="313" w:right="31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Показатели</w:t>
            </w:r>
          </w:p>
        </w:tc>
        <w:tc>
          <w:tcPr>
            <w:tcW w:w="5142" w:type="dxa"/>
          </w:tcPr>
          <w:p w:rsidR="00924831" w:rsidRDefault="00924831">
            <w:pPr>
              <w:pStyle w:val="TableParagraph"/>
              <w:rPr>
                <w:b/>
              </w:rPr>
            </w:pPr>
          </w:p>
          <w:p w:rsidR="00924831" w:rsidRDefault="0092483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24831" w:rsidRDefault="00A93CC5">
            <w:pPr>
              <w:pStyle w:val="TableParagraph"/>
              <w:ind w:left="933" w:right="93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Критерии эффективности работы</w:t>
            </w:r>
          </w:p>
        </w:tc>
        <w:tc>
          <w:tcPr>
            <w:tcW w:w="3534" w:type="dxa"/>
          </w:tcPr>
          <w:p w:rsidR="00924831" w:rsidRDefault="00924831">
            <w:pPr>
              <w:pStyle w:val="TableParagraph"/>
              <w:rPr>
                <w:b/>
              </w:rPr>
            </w:pPr>
          </w:p>
          <w:p w:rsidR="00924831" w:rsidRDefault="00924831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24831" w:rsidRDefault="00A93CC5">
            <w:pPr>
              <w:pStyle w:val="TableParagraph"/>
              <w:ind w:left="373" w:right="37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Способы проведения оценки</w:t>
            </w:r>
          </w:p>
        </w:tc>
        <w:tc>
          <w:tcPr>
            <w:tcW w:w="2281" w:type="dxa"/>
          </w:tcPr>
          <w:p w:rsidR="00924831" w:rsidRDefault="00924831">
            <w:pPr>
              <w:pStyle w:val="TableParagraph"/>
              <w:rPr>
                <w:b/>
              </w:rPr>
            </w:pPr>
          </w:p>
          <w:p w:rsidR="00924831" w:rsidRDefault="00924831">
            <w:pPr>
              <w:pStyle w:val="TableParagraph"/>
              <w:spacing w:before="2"/>
              <w:rPr>
                <w:b/>
                <w:sz w:val="30"/>
              </w:rPr>
            </w:pPr>
          </w:p>
          <w:p w:rsidR="00924831" w:rsidRDefault="00A93CC5">
            <w:pPr>
              <w:pStyle w:val="TableParagraph"/>
              <w:ind w:left="586" w:right="58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Индикатор</w:t>
            </w:r>
          </w:p>
        </w:tc>
        <w:tc>
          <w:tcPr>
            <w:tcW w:w="1245" w:type="dxa"/>
          </w:tcPr>
          <w:p w:rsidR="00924831" w:rsidRDefault="00A93CC5">
            <w:pPr>
              <w:pStyle w:val="TableParagraph"/>
              <w:spacing w:before="24"/>
              <w:ind w:left="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Критериаль</w:t>
            </w:r>
            <w:proofErr w:type="spellEnd"/>
          </w:p>
          <w:p w:rsidR="00924831" w:rsidRDefault="00A93CC5">
            <w:pPr>
              <w:pStyle w:val="TableParagraph"/>
              <w:spacing w:before="32" w:line="271" w:lineRule="auto"/>
              <w:ind w:left="7" w:right="1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proofErr w:type="spellStart"/>
            <w:r>
              <w:rPr>
                <w:b/>
                <w:sz w:val="21"/>
              </w:rPr>
              <w:t>ное</w:t>
            </w:r>
            <w:proofErr w:type="spellEnd"/>
            <w:r>
              <w:rPr>
                <w:b/>
                <w:sz w:val="21"/>
              </w:rPr>
              <w:t xml:space="preserve"> значение</w:t>
            </w:r>
          </w:p>
          <w:p w:rsidR="00924831" w:rsidRDefault="00A93CC5">
            <w:pPr>
              <w:pStyle w:val="TableParagraph"/>
              <w:spacing w:before="2"/>
              <w:ind w:left="7"/>
              <w:rPr>
                <w:b/>
                <w:sz w:val="21"/>
              </w:rPr>
            </w:pPr>
            <w:r>
              <w:rPr>
                <w:b/>
                <w:sz w:val="21"/>
              </w:rPr>
              <w:t>индикатора</w:t>
            </w:r>
          </w:p>
        </w:tc>
        <w:tc>
          <w:tcPr>
            <w:tcW w:w="1177" w:type="dxa"/>
            <w:tcBorders>
              <w:right w:val="nil"/>
            </w:tcBorders>
          </w:tcPr>
          <w:p w:rsidR="00924831" w:rsidRDefault="00A93CC5">
            <w:pPr>
              <w:pStyle w:val="TableParagraph"/>
              <w:spacing w:before="24" w:line="271" w:lineRule="auto"/>
              <w:ind w:left="6" w:right="-29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Фактическо</w:t>
            </w:r>
            <w:proofErr w:type="spellEnd"/>
            <w:r>
              <w:rPr>
                <w:b/>
                <w:sz w:val="21"/>
              </w:rPr>
              <w:t xml:space="preserve"> значение индикатора по</w:t>
            </w:r>
            <w:r>
              <w:rPr>
                <w:b/>
                <w:spacing w:val="6"/>
                <w:sz w:val="21"/>
              </w:rPr>
              <w:t xml:space="preserve"> </w:t>
            </w:r>
            <w:r w:rsidR="00DB0D88">
              <w:rPr>
                <w:b/>
                <w:sz w:val="21"/>
              </w:rPr>
              <w:t>Учреждения</w:t>
            </w:r>
          </w:p>
        </w:tc>
      </w:tr>
      <w:tr w:rsidR="00924831">
        <w:trPr>
          <w:trHeight w:val="273"/>
        </w:trPr>
        <w:tc>
          <w:tcPr>
            <w:tcW w:w="576" w:type="dxa"/>
          </w:tcPr>
          <w:p w:rsidR="00924831" w:rsidRDefault="00A93CC5">
            <w:pPr>
              <w:pStyle w:val="TableParagraph"/>
              <w:spacing w:line="213" w:lineRule="exact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1805" w:type="dxa"/>
          </w:tcPr>
          <w:p w:rsidR="00924831" w:rsidRDefault="00A93CC5">
            <w:pPr>
              <w:pStyle w:val="TableParagraph"/>
              <w:spacing w:line="213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5142" w:type="dxa"/>
          </w:tcPr>
          <w:p w:rsidR="00924831" w:rsidRDefault="00A93CC5">
            <w:pPr>
              <w:pStyle w:val="TableParagraph"/>
              <w:spacing w:line="213" w:lineRule="exact"/>
              <w:ind w:lef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3534" w:type="dxa"/>
          </w:tcPr>
          <w:p w:rsidR="00924831" w:rsidRDefault="00A93CC5">
            <w:pPr>
              <w:pStyle w:val="TableParagraph"/>
              <w:spacing w:line="213" w:lineRule="exact"/>
              <w:ind w:left="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2281" w:type="dxa"/>
          </w:tcPr>
          <w:p w:rsidR="00924831" w:rsidRDefault="00A93CC5">
            <w:pPr>
              <w:pStyle w:val="TableParagraph"/>
              <w:spacing w:line="213" w:lineRule="exact"/>
              <w:ind w:left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  <w:tc>
          <w:tcPr>
            <w:tcW w:w="1245" w:type="dxa"/>
          </w:tcPr>
          <w:p w:rsidR="00924831" w:rsidRDefault="00A93CC5">
            <w:pPr>
              <w:pStyle w:val="TableParagraph"/>
              <w:spacing w:line="213" w:lineRule="exact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1177" w:type="dxa"/>
            <w:tcBorders>
              <w:right w:val="nil"/>
            </w:tcBorders>
          </w:tcPr>
          <w:p w:rsidR="00924831" w:rsidRDefault="00A93CC5">
            <w:pPr>
              <w:pStyle w:val="TableParagraph"/>
              <w:spacing w:line="213" w:lineRule="exact"/>
              <w:ind w:left="1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</w:t>
            </w:r>
          </w:p>
        </w:tc>
      </w:tr>
      <w:tr w:rsidR="00924831">
        <w:trPr>
          <w:trHeight w:val="1242"/>
        </w:trPr>
        <w:tc>
          <w:tcPr>
            <w:tcW w:w="15760" w:type="dxa"/>
            <w:gridSpan w:val="7"/>
            <w:tcBorders>
              <w:right w:val="nil"/>
            </w:tcBorders>
          </w:tcPr>
          <w:p w:rsidR="00924831" w:rsidRDefault="00A93CC5">
            <w:pPr>
              <w:pStyle w:val="TableParagraph"/>
              <w:numPr>
                <w:ilvl w:val="0"/>
                <w:numId w:val="16"/>
              </w:numPr>
              <w:tabs>
                <w:tab w:val="left" w:pos="5392"/>
              </w:tabs>
              <w:spacing w:before="25"/>
              <w:ind w:hanging="222"/>
              <w:rPr>
                <w:b/>
                <w:sz w:val="25"/>
              </w:rPr>
            </w:pPr>
            <w:r>
              <w:rPr>
                <w:b/>
                <w:sz w:val="25"/>
              </w:rPr>
              <w:t>Оценка качества образовательной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среды</w:t>
            </w:r>
          </w:p>
          <w:p w:rsidR="00924831" w:rsidRDefault="00A93CC5">
            <w:pPr>
              <w:pStyle w:val="TableParagraph"/>
              <w:numPr>
                <w:ilvl w:val="1"/>
                <w:numId w:val="16"/>
              </w:numPr>
              <w:tabs>
                <w:tab w:val="left" w:pos="5423"/>
              </w:tabs>
              <w:spacing w:before="39"/>
              <w:ind w:hanging="253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Открытость и доступность информации о</w:t>
            </w:r>
            <w:r>
              <w:rPr>
                <w:b/>
                <w:i/>
                <w:spacing w:val="6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Школе-интернате</w:t>
            </w:r>
          </w:p>
        </w:tc>
      </w:tr>
      <w:tr w:rsidR="00924831">
        <w:trPr>
          <w:trHeight w:val="4983"/>
        </w:trPr>
        <w:tc>
          <w:tcPr>
            <w:tcW w:w="576" w:type="dxa"/>
          </w:tcPr>
          <w:p w:rsidR="00924831" w:rsidRDefault="00A93CC5">
            <w:pPr>
              <w:pStyle w:val="TableParagraph"/>
              <w:spacing w:line="214" w:lineRule="exact"/>
              <w:ind w:left="76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805" w:type="dxa"/>
          </w:tcPr>
          <w:p w:rsidR="00924831" w:rsidRDefault="00A93CC5">
            <w:pPr>
              <w:pStyle w:val="TableParagraph"/>
              <w:spacing w:before="25" w:line="276" w:lineRule="auto"/>
              <w:ind w:left="9"/>
              <w:rPr>
                <w:sz w:val="21"/>
              </w:rPr>
            </w:pPr>
            <w:r>
              <w:rPr>
                <w:sz w:val="21"/>
              </w:rPr>
              <w:t>Информационная открытость</w:t>
            </w:r>
          </w:p>
        </w:tc>
        <w:tc>
          <w:tcPr>
            <w:tcW w:w="5142" w:type="dxa"/>
          </w:tcPr>
          <w:p w:rsidR="00924831" w:rsidRDefault="00A93CC5">
            <w:pPr>
              <w:pStyle w:val="TableParagraph"/>
              <w:spacing w:before="25" w:line="271" w:lineRule="auto"/>
              <w:ind w:left="9" w:right="85"/>
              <w:rPr>
                <w:sz w:val="21"/>
              </w:rPr>
            </w:pPr>
            <w:r>
              <w:rPr>
                <w:sz w:val="21"/>
              </w:rPr>
              <w:t xml:space="preserve">Наличие информации на  официальном сайте Школы, её соответствие утвержденным требованиям к структуре официального сайта образовательной организации в </w:t>
            </w:r>
            <w:r>
              <w:rPr>
                <w:spacing w:val="2"/>
                <w:sz w:val="21"/>
              </w:rPr>
              <w:t>информационн</w:t>
            </w:r>
            <w:proofErr w:type="gramStart"/>
            <w:r>
              <w:rPr>
                <w:spacing w:val="2"/>
                <w:sz w:val="21"/>
              </w:rPr>
              <w:t>о-</w:t>
            </w:r>
            <w:proofErr w:type="gramEnd"/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телекоммуникационной сети "Интернет" и формату представления на нем информации (далее - информация) в соответствии с Приказом Федеральной службы по надзору в сфере образования и науки (</w:t>
            </w:r>
            <w:proofErr w:type="spellStart"/>
            <w:r>
              <w:rPr>
                <w:sz w:val="21"/>
              </w:rPr>
              <w:t>Рособрнадзор</w:t>
            </w:r>
            <w:proofErr w:type="spellEnd"/>
            <w:r>
              <w:rPr>
                <w:sz w:val="21"/>
              </w:rPr>
              <w:t>) от 29 мая 2014 г., и размещение в следующих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разделах:</w:t>
            </w:r>
          </w:p>
          <w:p w:rsidR="00924831" w:rsidRDefault="00A93CC5">
            <w:pPr>
              <w:pStyle w:val="TableParagraph"/>
              <w:spacing w:before="10"/>
              <w:ind w:left="9"/>
              <w:rPr>
                <w:sz w:val="21"/>
              </w:rPr>
            </w:pPr>
            <w:r>
              <w:rPr>
                <w:sz w:val="21"/>
              </w:rPr>
              <w:t>I. Сведения об образовательной организации;</w:t>
            </w:r>
          </w:p>
          <w:p w:rsidR="00924831" w:rsidRDefault="00A93CC5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34"/>
              <w:ind w:hanging="241"/>
              <w:rPr>
                <w:sz w:val="21"/>
              </w:rPr>
            </w:pPr>
            <w:r>
              <w:rPr>
                <w:sz w:val="21"/>
              </w:rPr>
              <w:t>Основные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сведения;</w:t>
            </w:r>
          </w:p>
          <w:p w:rsidR="00924831" w:rsidRDefault="00A93CC5">
            <w:pPr>
              <w:pStyle w:val="TableParagraph"/>
              <w:numPr>
                <w:ilvl w:val="0"/>
                <w:numId w:val="15"/>
              </w:numPr>
              <w:tabs>
                <w:tab w:val="left" w:pos="463"/>
                <w:tab w:val="left" w:pos="464"/>
                <w:tab w:val="left" w:pos="2134"/>
              </w:tabs>
              <w:spacing w:before="33" w:line="271" w:lineRule="auto"/>
              <w:ind w:left="9" w:right="1047" w:firstLine="0"/>
              <w:rPr>
                <w:sz w:val="21"/>
              </w:rPr>
            </w:pPr>
            <w:r>
              <w:rPr>
                <w:sz w:val="21"/>
              </w:rPr>
              <w:t>Структура</w:t>
            </w:r>
            <w:r>
              <w:rPr>
                <w:sz w:val="21"/>
              </w:rPr>
              <w:tab/>
              <w:t>и органы управления образовательной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организацией;</w:t>
            </w:r>
          </w:p>
          <w:p w:rsidR="00924831" w:rsidRDefault="00A93CC5">
            <w:pPr>
              <w:pStyle w:val="TableParagraph"/>
              <w:numPr>
                <w:ilvl w:val="0"/>
                <w:numId w:val="15"/>
              </w:numPr>
              <w:tabs>
                <w:tab w:val="left" w:pos="264"/>
              </w:tabs>
              <w:spacing w:before="1"/>
              <w:ind w:left="264" w:hanging="255"/>
              <w:rPr>
                <w:sz w:val="21"/>
              </w:rPr>
            </w:pPr>
            <w:r>
              <w:rPr>
                <w:sz w:val="21"/>
              </w:rPr>
              <w:t>Документы;</w:t>
            </w:r>
          </w:p>
          <w:p w:rsidR="00924831" w:rsidRDefault="00A93CC5">
            <w:pPr>
              <w:pStyle w:val="TableParagraph"/>
              <w:numPr>
                <w:ilvl w:val="0"/>
                <w:numId w:val="15"/>
              </w:numPr>
              <w:tabs>
                <w:tab w:val="left" w:pos="312"/>
              </w:tabs>
              <w:spacing w:before="32"/>
              <w:ind w:left="312" w:hanging="303"/>
              <w:rPr>
                <w:sz w:val="21"/>
              </w:rPr>
            </w:pPr>
            <w:proofErr w:type="gramStart"/>
            <w:r>
              <w:rPr>
                <w:sz w:val="21"/>
              </w:rPr>
              <w:t>Образование (уровни образования,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формы</w:t>
            </w:r>
            <w:proofErr w:type="gramEnd"/>
          </w:p>
        </w:tc>
        <w:tc>
          <w:tcPr>
            <w:tcW w:w="3534" w:type="dxa"/>
          </w:tcPr>
          <w:p w:rsidR="00924831" w:rsidRDefault="00A93CC5">
            <w:pPr>
              <w:pStyle w:val="TableParagraph"/>
              <w:spacing w:before="25" w:line="271" w:lineRule="auto"/>
              <w:ind w:left="14" w:right="17" w:firstLine="1"/>
              <w:jc w:val="center"/>
              <w:rPr>
                <w:sz w:val="21"/>
              </w:rPr>
            </w:pPr>
            <w:r>
              <w:rPr>
                <w:sz w:val="21"/>
              </w:rPr>
              <w:t>Исследование официальных сайтов проводится через просмотр содержимого страниц web-ресурса с фиксацией наличия соответствующей информации, качества ее   содержания, удобства доступа к информации для посетителя официального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сайта</w:t>
            </w:r>
          </w:p>
        </w:tc>
        <w:tc>
          <w:tcPr>
            <w:tcW w:w="2281" w:type="dxa"/>
          </w:tcPr>
          <w:p w:rsidR="00924831" w:rsidRDefault="00A93CC5">
            <w:pPr>
              <w:pStyle w:val="TableParagraph"/>
              <w:spacing w:before="25" w:line="271" w:lineRule="auto"/>
              <w:ind w:left="8" w:right="15" w:firstLine="280"/>
              <w:rPr>
                <w:sz w:val="21"/>
              </w:rPr>
            </w:pPr>
            <w:r>
              <w:rPr>
                <w:sz w:val="21"/>
              </w:rPr>
              <w:t>Наличие и наполняемость каждого пункта раздела</w:t>
            </w:r>
          </w:p>
          <w:p w:rsidR="00924831" w:rsidRDefault="00A93CC5">
            <w:pPr>
              <w:pStyle w:val="TableParagraph"/>
              <w:spacing w:before="2" w:line="273" w:lineRule="auto"/>
              <w:ind w:left="8" w:right="15"/>
              <w:rPr>
                <w:sz w:val="21"/>
              </w:rPr>
            </w:pPr>
            <w:r>
              <w:rPr>
                <w:sz w:val="21"/>
              </w:rPr>
              <w:t>«Сведения об образовательной организации» и</w:t>
            </w:r>
          </w:p>
          <w:p w:rsidR="00924831" w:rsidRDefault="00A93CC5">
            <w:pPr>
              <w:pStyle w:val="TableParagraph"/>
              <w:spacing w:line="271" w:lineRule="auto"/>
              <w:ind w:left="8" w:right="15"/>
              <w:rPr>
                <w:sz w:val="21"/>
              </w:rPr>
            </w:pPr>
            <w:r>
              <w:rPr>
                <w:sz w:val="21"/>
              </w:rPr>
              <w:t>«Соблюдение требований к формату» оценивается в 10%.</w:t>
            </w:r>
          </w:p>
        </w:tc>
        <w:tc>
          <w:tcPr>
            <w:tcW w:w="1245" w:type="dxa"/>
          </w:tcPr>
          <w:p w:rsidR="00924831" w:rsidRDefault="00A93CC5">
            <w:pPr>
              <w:pStyle w:val="TableParagraph"/>
              <w:spacing w:line="214" w:lineRule="exact"/>
              <w:ind w:left="354" w:right="351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77" w:type="dxa"/>
            <w:tcBorders>
              <w:right w:val="nil"/>
            </w:tcBorders>
          </w:tcPr>
          <w:p w:rsidR="00924831" w:rsidRDefault="00924831">
            <w:pPr>
              <w:pStyle w:val="TableParagraph"/>
            </w:pPr>
          </w:p>
        </w:tc>
      </w:tr>
    </w:tbl>
    <w:p w:rsidR="00924831" w:rsidRDefault="00924831">
      <w:pPr>
        <w:sectPr w:rsidR="00924831">
          <w:footerReference w:type="default" r:id="rId8"/>
          <w:type w:val="continuous"/>
          <w:pgSz w:w="16840" w:h="11910" w:orient="landscape"/>
          <w:pgMar w:top="1040" w:right="420" w:bottom="860" w:left="440" w:header="720" w:footer="673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824"/>
        <w:gridCol w:w="4949"/>
        <w:gridCol w:w="3701"/>
        <w:gridCol w:w="2395"/>
        <w:gridCol w:w="1133"/>
        <w:gridCol w:w="1142"/>
      </w:tblGrid>
      <w:tr w:rsidR="00924831">
        <w:trPr>
          <w:trHeight w:val="2762"/>
        </w:trPr>
        <w:tc>
          <w:tcPr>
            <w:tcW w:w="576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824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4949" w:type="dxa"/>
          </w:tcPr>
          <w:p w:rsidR="00924831" w:rsidRDefault="00A93CC5">
            <w:pPr>
              <w:pStyle w:val="TableParagraph"/>
              <w:spacing w:before="24"/>
              <w:ind w:left="28"/>
              <w:rPr>
                <w:sz w:val="21"/>
              </w:rPr>
            </w:pPr>
            <w:r>
              <w:rPr>
                <w:sz w:val="21"/>
              </w:rPr>
              <w:t>и сроки обучения, сведения о программах)</w:t>
            </w:r>
          </w:p>
          <w:p w:rsidR="00924831" w:rsidRDefault="00A93CC5">
            <w:pPr>
              <w:pStyle w:val="TableParagraph"/>
              <w:numPr>
                <w:ilvl w:val="0"/>
                <w:numId w:val="14"/>
              </w:numPr>
              <w:tabs>
                <w:tab w:val="left" w:pos="436"/>
                <w:tab w:val="left" w:pos="437"/>
              </w:tabs>
              <w:spacing w:before="33"/>
              <w:ind w:hanging="409"/>
              <w:rPr>
                <w:sz w:val="21"/>
              </w:rPr>
            </w:pPr>
            <w:r>
              <w:rPr>
                <w:sz w:val="21"/>
              </w:rPr>
              <w:t>Руководство. Педагогический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состав;</w:t>
            </w:r>
          </w:p>
          <w:p w:rsidR="00924831" w:rsidRDefault="00A93CC5">
            <w:pPr>
              <w:pStyle w:val="TableParagraph"/>
              <w:numPr>
                <w:ilvl w:val="0"/>
                <w:numId w:val="14"/>
              </w:numPr>
              <w:tabs>
                <w:tab w:val="left" w:pos="365"/>
                <w:tab w:val="left" w:pos="3232"/>
                <w:tab w:val="left" w:pos="4814"/>
              </w:tabs>
              <w:spacing w:before="32" w:line="271" w:lineRule="auto"/>
              <w:ind w:left="28" w:right="9" w:firstLine="0"/>
              <w:rPr>
                <w:sz w:val="21"/>
              </w:rPr>
            </w:pPr>
            <w:r>
              <w:rPr>
                <w:sz w:val="21"/>
              </w:rPr>
              <w:t>Материально-техническое</w:t>
            </w:r>
            <w:r>
              <w:rPr>
                <w:sz w:val="21"/>
              </w:rPr>
              <w:tab/>
              <w:t>обеспечение</w:t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 xml:space="preserve">и </w:t>
            </w:r>
            <w:r>
              <w:rPr>
                <w:sz w:val="21"/>
              </w:rPr>
              <w:t>оснащенность образовательного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процесса;</w:t>
            </w:r>
          </w:p>
          <w:p w:rsidR="00924831" w:rsidRDefault="00A93CC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1"/>
              <w:ind w:left="278" w:hanging="251"/>
              <w:rPr>
                <w:sz w:val="21"/>
              </w:rPr>
            </w:pPr>
            <w:r>
              <w:rPr>
                <w:sz w:val="21"/>
              </w:rPr>
              <w:t>Платные образовательные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услуги;</w:t>
            </w:r>
          </w:p>
          <w:p w:rsidR="00924831" w:rsidRDefault="00A93CC5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35"/>
              <w:ind w:left="283" w:hanging="256"/>
              <w:rPr>
                <w:sz w:val="21"/>
              </w:rPr>
            </w:pPr>
            <w:r>
              <w:rPr>
                <w:sz w:val="21"/>
              </w:rPr>
              <w:t xml:space="preserve">Финансово-хозяйственная 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деятельность;</w:t>
            </w:r>
          </w:p>
          <w:p w:rsidR="00924831" w:rsidRDefault="00A93CC5">
            <w:pPr>
              <w:pStyle w:val="TableParagraph"/>
              <w:numPr>
                <w:ilvl w:val="0"/>
                <w:numId w:val="14"/>
              </w:numPr>
              <w:tabs>
                <w:tab w:val="left" w:pos="279"/>
              </w:tabs>
              <w:spacing w:before="32"/>
              <w:ind w:left="278" w:hanging="251"/>
              <w:rPr>
                <w:sz w:val="21"/>
              </w:rPr>
            </w:pPr>
            <w:r>
              <w:rPr>
                <w:sz w:val="21"/>
              </w:rPr>
              <w:t xml:space="preserve">Вакантные места для </w:t>
            </w:r>
            <w:r>
              <w:rPr>
                <w:spacing w:val="2"/>
                <w:sz w:val="21"/>
              </w:rPr>
              <w:t xml:space="preserve">приема 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(перевода).</w:t>
            </w:r>
          </w:p>
          <w:p w:rsidR="00924831" w:rsidRDefault="00A93CC5">
            <w:pPr>
              <w:pStyle w:val="TableParagraph"/>
              <w:tabs>
                <w:tab w:val="left" w:pos="626"/>
                <w:tab w:val="left" w:pos="2186"/>
                <w:tab w:val="left" w:pos="3643"/>
                <w:tab w:val="left" w:pos="4152"/>
              </w:tabs>
              <w:spacing w:before="32" w:line="271" w:lineRule="auto"/>
              <w:ind w:left="28"/>
              <w:rPr>
                <w:sz w:val="21"/>
              </w:rPr>
            </w:pPr>
            <w:r>
              <w:rPr>
                <w:sz w:val="21"/>
              </w:rPr>
              <w:t>II.</w:t>
            </w:r>
            <w:r>
              <w:rPr>
                <w:sz w:val="21"/>
              </w:rPr>
              <w:tab/>
              <w:t>Соблюдение</w:t>
            </w:r>
            <w:r>
              <w:rPr>
                <w:sz w:val="21"/>
              </w:rPr>
              <w:tab/>
              <w:t>требований</w:t>
            </w:r>
            <w:r>
              <w:rPr>
                <w:sz w:val="21"/>
              </w:rPr>
              <w:tab/>
              <w:t>к</w:t>
            </w:r>
            <w:r>
              <w:rPr>
                <w:sz w:val="21"/>
              </w:rPr>
              <w:tab/>
              <w:t>формату предоставляемой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информации.</w:t>
            </w:r>
          </w:p>
        </w:tc>
        <w:tc>
          <w:tcPr>
            <w:tcW w:w="3701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2395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2592"/>
        </w:trPr>
        <w:tc>
          <w:tcPr>
            <w:tcW w:w="576" w:type="dxa"/>
          </w:tcPr>
          <w:p w:rsidR="00924831" w:rsidRDefault="00A93CC5">
            <w:pPr>
              <w:pStyle w:val="TableParagraph"/>
              <w:spacing w:line="216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824" w:type="dxa"/>
          </w:tcPr>
          <w:p w:rsidR="00924831" w:rsidRDefault="00A93CC5">
            <w:pPr>
              <w:pStyle w:val="TableParagraph"/>
              <w:spacing w:before="27" w:line="271" w:lineRule="auto"/>
              <w:ind w:left="299" w:right="273"/>
              <w:jc w:val="center"/>
              <w:rPr>
                <w:sz w:val="21"/>
              </w:rPr>
            </w:pPr>
            <w:r>
              <w:rPr>
                <w:sz w:val="21"/>
              </w:rPr>
              <w:t>Возможность получения информации</w:t>
            </w:r>
          </w:p>
        </w:tc>
        <w:tc>
          <w:tcPr>
            <w:tcW w:w="4949" w:type="dxa"/>
          </w:tcPr>
          <w:p w:rsidR="00924831" w:rsidRDefault="00A93CC5">
            <w:pPr>
              <w:pStyle w:val="TableParagraph"/>
              <w:spacing w:before="27" w:line="271" w:lineRule="auto"/>
              <w:ind w:left="28"/>
              <w:rPr>
                <w:sz w:val="21"/>
              </w:rPr>
            </w:pPr>
            <w:proofErr w:type="spellStart"/>
            <w:r>
              <w:rPr>
                <w:sz w:val="21"/>
              </w:rPr>
              <w:t>I.Получение</w:t>
            </w:r>
            <w:proofErr w:type="spellEnd"/>
            <w:r>
              <w:rPr>
                <w:sz w:val="21"/>
              </w:rPr>
              <w:t xml:space="preserve"> информации через средства коммуникации:</w:t>
            </w:r>
          </w:p>
          <w:p w:rsidR="00924831" w:rsidRDefault="00A93CC5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before="2"/>
              <w:ind w:hanging="222"/>
              <w:rPr>
                <w:sz w:val="21"/>
              </w:rPr>
            </w:pPr>
            <w:r>
              <w:rPr>
                <w:sz w:val="21"/>
              </w:rPr>
              <w:t>официальный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сайт,</w:t>
            </w:r>
          </w:p>
          <w:p w:rsidR="00924831" w:rsidRDefault="00A93CC5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before="32"/>
              <w:ind w:left="264" w:hanging="237"/>
              <w:rPr>
                <w:sz w:val="21"/>
              </w:rPr>
            </w:pPr>
            <w:r>
              <w:rPr>
                <w:sz w:val="21"/>
              </w:rPr>
              <w:t>электронная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почта,</w:t>
            </w:r>
          </w:p>
          <w:p w:rsidR="00924831" w:rsidRDefault="00A93CC5">
            <w:pPr>
              <w:pStyle w:val="TableParagraph"/>
              <w:numPr>
                <w:ilvl w:val="0"/>
                <w:numId w:val="13"/>
              </w:numPr>
              <w:tabs>
                <w:tab w:val="left" w:pos="260"/>
              </w:tabs>
              <w:spacing w:before="32"/>
              <w:ind w:left="259" w:hanging="232"/>
              <w:rPr>
                <w:sz w:val="21"/>
              </w:rPr>
            </w:pPr>
            <w:r>
              <w:rPr>
                <w:sz w:val="21"/>
              </w:rPr>
              <w:t>телефон,</w:t>
            </w:r>
          </w:p>
          <w:p w:rsidR="00924831" w:rsidRDefault="00A93CC5">
            <w:pPr>
              <w:pStyle w:val="TableParagraph"/>
              <w:numPr>
                <w:ilvl w:val="0"/>
                <w:numId w:val="13"/>
              </w:numPr>
              <w:tabs>
                <w:tab w:val="left" w:pos="274"/>
              </w:tabs>
              <w:spacing w:before="32"/>
              <w:ind w:left="273" w:hanging="246"/>
              <w:rPr>
                <w:sz w:val="21"/>
              </w:rPr>
            </w:pPr>
            <w:r>
              <w:rPr>
                <w:sz w:val="21"/>
              </w:rPr>
              <w:t>факс,</w:t>
            </w:r>
          </w:p>
          <w:p w:rsidR="00924831" w:rsidRDefault="00A93CC5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</w:tabs>
              <w:spacing w:before="35"/>
              <w:ind w:left="264" w:hanging="237"/>
              <w:rPr>
                <w:sz w:val="21"/>
              </w:rPr>
            </w:pPr>
            <w:r>
              <w:rPr>
                <w:sz w:val="21"/>
              </w:rPr>
              <w:t>контакты в социальных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сетях</w:t>
            </w:r>
          </w:p>
        </w:tc>
        <w:tc>
          <w:tcPr>
            <w:tcW w:w="3701" w:type="dxa"/>
          </w:tcPr>
          <w:p w:rsidR="00924831" w:rsidRDefault="00A93CC5">
            <w:pPr>
              <w:pStyle w:val="TableParagraph"/>
              <w:spacing w:before="27" w:line="271" w:lineRule="auto"/>
              <w:ind w:left="591" w:hanging="296"/>
              <w:rPr>
                <w:sz w:val="21"/>
              </w:rPr>
            </w:pPr>
            <w:r>
              <w:rPr>
                <w:sz w:val="21"/>
              </w:rPr>
              <w:t>Самоанализ и опросы участников образовательного процесса</w:t>
            </w:r>
          </w:p>
        </w:tc>
        <w:tc>
          <w:tcPr>
            <w:tcW w:w="2395" w:type="dxa"/>
          </w:tcPr>
          <w:p w:rsidR="00924831" w:rsidRDefault="00A93CC5">
            <w:pPr>
              <w:pStyle w:val="TableParagraph"/>
              <w:spacing w:before="27" w:line="271" w:lineRule="auto"/>
              <w:ind w:left="10" w:right="1" w:firstLine="319"/>
              <w:jc w:val="both"/>
              <w:rPr>
                <w:sz w:val="21"/>
              </w:rPr>
            </w:pPr>
            <w:r>
              <w:rPr>
                <w:sz w:val="21"/>
              </w:rPr>
              <w:t>Наличие каждого пункта в графе 3 оценивается в 20%</w:t>
            </w:r>
          </w:p>
        </w:tc>
        <w:tc>
          <w:tcPr>
            <w:tcW w:w="1133" w:type="dxa"/>
          </w:tcPr>
          <w:p w:rsidR="00924831" w:rsidRDefault="00A93CC5">
            <w:pPr>
              <w:pStyle w:val="TableParagraph"/>
              <w:spacing w:line="216" w:lineRule="exact"/>
              <w:ind w:left="319" w:right="255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594"/>
        </w:trPr>
        <w:tc>
          <w:tcPr>
            <w:tcW w:w="15720" w:type="dxa"/>
            <w:gridSpan w:val="7"/>
          </w:tcPr>
          <w:p w:rsidR="00924831" w:rsidRDefault="00A93CC5">
            <w:pPr>
              <w:pStyle w:val="TableParagraph"/>
              <w:spacing w:line="255" w:lineRule="exact"/>
              <w:ind w:left="5050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2. Условия реализации образовательного процесса</w:t>
            </w:r>
          </w:p>
        </w:tc>
      </w:tr>
      <w:tr w:rsidR="00924831">
        <w:trPr>
          <w:trHeight w:val="1946"/>
        </w:trPr>
        <w:tc>
          <w:tcPr>
            <w:tcW w:w="576" w:type="dxa"/>
          </w:tcPr>
          <w:p w:rsidR="00924831" w:rsidRDefault="00A93CC5">
            <w:pPr>
              <w:pStyle w:val="TableParagraph"/>
              <w:spacing w:line="213" w:lineRule="exact"/>
              <w:ind w:left="76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824" w:type="dxa"/>
          </w:tcPr>
          <w:p w:rsidR="00924831" w:rsidRDefault="00A93CC5">
            <w:pPr>
              <w:pStyle w:val="TableParagraph"/>
              <w:spacing w:before="24" w:line="273" w:lineRule="auto"/>
              <w:ind w:left="9" w:right="202"/>
              <w:rPr>
                <w:sz w:val="21"/>
              </w:rPr>
            </w:pPr>
            <w:r>
              <w:rPr>
                <w:sz w:val="21"/>
              </w:rPr>
              <w:t>Условия внешнего благоустройства</w:t>
            </w:r>
          </w:p>
        </w:tc>
        <w:tc>
          <w:tcPr>
            <w:tcW w:w="4949" w:type="dxa"/>
          </w:tcPr>
          <w:p w:rsidR="00924831" w:rsidRDefault="00A93CC5">
            <w:pPr>
              <w:pStyle w:val="TableParagraph"/>
              <w:spacing w:before="24" w:line="273" w:lineRule="auto"/>
              <w:ind w:left="-10"/>
              <w:rPr>
                <w:sz w:val="21"/>
              </w:rPr>
            </w:pPr>
            <w:r>
              <w:rPr>
                <w:sz w:val="21"/>
              </w:rPr>
              <w:t>Наличие во внешнем благоустройстве следующие характеристики:</w:t>
            </w:r>
          </w:p>
          <w:p w:rsidR="00924831" w:rsidRDefault="00A93CC5">
            <w:pPr>
              <w:pStyle w:val="TableParagraph"/>
              <w:numPr>
                <w:ilvl w:val="0"/>
                <w:numId w:val="12"/>
              </w:numPr>
              <w:tabs>
                <w:tab w:val="left" w:pos="212"/>
              </w:tabs>
              <w:spacing w:line="241" w:lineRule="exact"/>
              <w:ind w:hanging="222"/>
              <w:rPr>
                <w:sz w:val="21"/>
              </w:rPr>
            </w:pPr>
            <w:r>
              <w:rPr>
                <w:sz w:val="21"/>
              </w:rPr>
              <w:t>асфальтовое покрытие дорожек</w:t>
            </w:r>
            <w:r>
              <w:rPr>
                <w:spacing w:val="23"/>
                <w:sz w:val="21"/>
              </w:rPr>
              <w:t xml:space="preserve"> </w:t>
            </w:r>
            <w:r w:rsidR="005F1C98">
              <w:rPr>
                <w:sz w:val="21"/>
              </w:rPr>
              <w:t>Учреждения</w:t>
            </w:r>
            <w:r>
              <w:rPr>
                <w:sz w:val="21"/>
              </w:rPr>
              <w:t>,</w:t>
            </w:r>
          </w:p>
          <w:p w:rsidR="00924831" w:rsidRDefault="00A93CC5">
            <w:pPr>
              <w:pStyle w:val="TableParagraph"/>
              <w:numPr>
                <w:ilvl w:val="0"/>
                <w:numId w:val="12"/>
              </w:numPr>
              <w:tabs>
                <w:tab w:val="left" w:pos="236"/>
              </w:tabs>
              <w:spacing w:before="32"/>
              <w:ind w:left="235" w:hanging="246"/>
              <w:rPr>
                <w:sz w:val="21"/>
              </w:rPr>
            </w:pPr>
            <w:r>
              <w:rPr>
                <w:sz w:val="21"/>
              </w:rPr>
              <w:t>освещение территории</w:t>
            </w:r>
            <w:r>
              <w:rPr>
                <w:spacing w:val="11"/>
                <w:sz w:val="21"/>
              </w:rPr>
              <w:t xml:space="preserve"> </w:t>
            </w:r>
            <w:r w:rsidR="005F1C98">
              <w:rPr>
                <w:sz w:val="21"/>
              </w:rPr>
              <w:t>Учреждения</w:t>
            </w:r>
            <w:r>
              <w:rPr>
                <w:sz w:val="21"/>
              </w:rPr>
              <w:t>,</w:t>
            </w:r>
          </w:p>
          <w:p w:rsidR="00924831" w:rsidRDefault="00A93CC5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32"/>
              <w:ind w:left="230" w:hanging="241"/>
              <w:rPr>
                <w:sz w:val="21"/>
              </w:rPr>
            </w:pPr>
            <w:r>
              <w:rPr>
                <w:sz w:val="21"/>
              </w:rPr>
              <w:t>ограждение территории</w:t>
            </w:r>
            <w:r>
              <w:rPr>
                <w:spacing w:val="16"/>
                <w:sz w:val="21"/>
              </w:rPr>
              <w:t xml:space="preserve"> </w:t>
            </w:r>
            <w:r w:rsidR="005F1C98">
              <w:rPr>
                <w:sz w:val="21"/>
              </w:rPr>
              <w:t>Учреждения</w:t>
            </w:r>
            <w:r>
              <w:rPr>
                <w:sz w:val="21"/>
              </w:rPr>
              <w:t>,</w:t>
            </w:r>
          </w:p>
          <w:p w:rsidR="00924831" w:rsidRDefault="00A93CC5">
            <w:pPr>
              <w:pStyle w:val="TableParagraph"/>
              <w:numPr>
                <w:ilvl w:val="0"/>
                <w:numId w:val="12"/>
              </w:numPr>
              <w:tabs>
                <w:tab w:val="left" w:pos="231"/>
              </w:tabs>
              <w:spacing w:before="33"/>
              <w:ind w:left="230" w:hanging="241"/>
              <w:rPr>
                <w:sz w:val="21"/>
              </w:rPr>
            </w:pPr>
            <w:r>
              <w:rPr>
                <w:sz w:val="21"/>
              </w:rPr>
              <w:t>чистота территории</w:t>
            </w:r>
            <w:r>
              <w:rPr>
                <w:spacing w:val="10"/>
                <w:sz w:val="21"/>
              </w:rPr>
              <w:t xml:space="preserve"> </w:t>
            </w:r>
            <w:r w:rsidR="005F1C98">
              <w:rPr>
                <w:sz w:val="21"/>
              </w:rPr>
              <w:t>Учреждения</w:t>
            </w:r>
            <w:r>
              <w:rPr>
                <w:sz w:val="21"/>
              </w:rPr>
              <w:t>,</w:t>
            </w:r>
          </w:p>
          <w:p w:rsidR="00924831" w:rsidRDefault="00A93CC5">
            <w:pPr>
              <w:pStyle w:val="TableParagraph"/>
              <w:numPr>
                <w:ilvl w:val="0"/>
                <w:numId w:val="12"/>
              </w:numPr>
              <w:tabs>
                <w:tab w:val="left" w:pos="226"/>
              </w:tabs>
              <w:spacing w:before="32"/>
              <w:ind w:left="225" w:hanging="236"/>
              <w:rPr>
                <w:sz w:val="21"/>
              </w:rPr>
            </w:pPr>
            <w:r>
              <w:rPr>
                <w:sz w:val="21"/>
              </w:rPr>
              <w:t>игровая спортивная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площадка</w:t>
            </w:r>
          </w:p>
        </w:tc>
        <w:tc>
          <w:tcPr>
            <w:tcW w:w="3701" w:type="dxa"/>
          </w:tcPr>
          <w:p w:rsidR="00924831" w:rsidRDefault="00A93CC5">
            <w:pPr>
              <w:pStyle w:val="TableParagraph"/>
              <w:spacing w:before="24" w:line="276" w:lineRule="auto"/>
              <w:ind w:left="591" w:hanging="296"/>
              <w:rPr>
                <w:sz w:val="21"/>
              </w:rPr>
            </w:pPr>
            <w:r>
              <w:rPr>
                <w:sz w:val="21"/>
              </w:rPr>
              <w:t>Самоанализ и опросы участников образовательного процесса</w:t>
            </w:r>
          </w:p>
        </w:tc>
        <w:tc>
          <w:tcPr>
            <w:tcW w:w="2395" w:type="dxa"/>
          </w:tcPr>
          <w:p w:rsidR="00924831" w:rsidRDefault="00A93CC5">
            <w:pPr>
              <w:pStyle w:val="TableParagraph"/>
              <w:spacing w:before="24" w:line="273" w:lineRule="auto"/>
              <w:ind w:left="130" w:firstLine="319"/>
              <w:rPr>
                <w:sz w:val="21"/>
              </w:rPr>
            </w:pPr>
            <w:r>
              <w:rPr>
                <w:sz w:val="21"/>
              </w:rPr>
              <w:t>Наличие каждого пункта в графе 3 оценивается в 20%</w:t>
            </w:r>
          </w:p>
        </w:tc>
        <w:tc>
          <w:tcPr>
            <w:tcW w:w="1133" w:type="dxa"/>
          </w:tcPr>
          <w:p w:rsidR="00924831" w:rsidRDefault="00A93CC5">
            <w:pPr>
              <w:pStyle w:val="TableParagraph"/>
              <w:spacing w:line="213" w:lineRule="exact"/>
              <w:ind w:left="319" w:right="255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</w:tbl>
    <w:p w:rsidR="00924831" w:rsidRDefault="00924831">
      <w:pPr>
        <w:rPr>
          <w:sz w:val="20"/>
        </w:rPr>
        <w:sectPr w:rsidR="00924831">
          <w:pgSz w:w="16840" w:h="11910" w:orient="landscape"/>
          <w:pgMar w:top="800" w:right="420" w:bottom="860" w:left="440" w:header="0" w:footer="6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7"/>
        <w:gridCol w:w="1945"/>
        <w:gridCol w:w="4970"/>
        <w:gridCol w:w="3683"/>
        <w:gridCol w:w="2415"/>
        <w:gridCol w:w="1134"/>
        <w:gridCol w:w="1143"/>
      </w:tblGrid>
      <w:tr w:rsidR="00924831">
        <w:trPr>
          <w:trHeight w:val="2654"/>
        </w:trPr>
        <w:tc>
          <w:tcPr>
            <w:tcW w:w="437" w:type="dxa"/>
          </w:tcPr>
          <w:p w:rsidR="00924831" w:rsidRDefault="00A93CC5">
            <w:pPr>
              <w:pStyle w:val="TableParagraph"/>
              <w:spacing w:line="213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lastRenderedPageBreak/>
              <w:t>2</w:t>
            </w:r>
          </w:p>
        </w:tc>
        <w:tc>
          <w:tcPr>
            <w:tcW w:w="1945" w:type="dxa"/>
          </w:tcPr>
          <w:p w:rsidR="00924831" w:rsidRDefault="00A93CC5">
            <w:pPr>
              <w:pStyle w:val="TableParagraph"/>
              <w:spacing w:before="24" w:line="271" w:lineRule="auto"/>
              <w:ind w:left="9" w:right="70"/>
              <w:rPr>
                <w:sz w:val="21"/>
              </w:rPr>
            </w:pPr>
            <w:r>
              <w:rPr>
                <w:sz w:val="21"/>
              </w:rPr>
              <w:t>Условия внутреннего благоустройства</w:t>
            </w:r>
          </w:p>
        </w:tc>
        <w:tc>
          <w:tcPr>
            <w:tcW w:w="4970" w:type="dxa"/>
          </w:tcPr>
          <w:p w:rsidR="00924831" w:rsidRDefault="00A93CC5">
            <w:pPr>
              <w:pStyle w:val="TableParagraph"/>
              <w:spacing w:before="24" w:line="271" w:lineRule="auto"/>
              <w:ind w:left="8"/>
              <w:rPr>
                <w:sz w:val="21"/>
              </w:rPr>
            </w:pPr>
            <w:r>
              <w:rPr>
                <w:sz w:val="21"/>
              </w:rPr>
              <w:t>Наличие во внутреннем благоустройстве следующие характеристики:</w:t>
            </w:r>
          </w:p>
          <w:p w:rsidR="00924831" w:rsidRDefault="00A93CC5">
            <w:pPr>
              <w:pStyle w:val="TableParagraph"/>
              <w:numPr>
                <w:ilvl w:val="0"/>
                <w:numId w:val="11"/>
              </w:numPr>
              <w:tabs>
                <w:tab w:val="left" w:pos="517"/>
                <w:tab w:val="left" w:pos="518"/>
              </w:tabs>
              <w:spacing w:before="2" w:line="271" w:lineRule="auto"/>
              <w:ind w:right="5" w:firstLine="0"/>
              <w:rPr>
                <w:sz w:val="21"/>
              </w:rPr>
            </w:pPr>
            <w:r>
              <w:rPr>
                <w:sz w:val="21"/>
              </w:rPr>
              <w:t>соблюдение санитарно-гигиенических норм в учебных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помещениях,</w:t>
            </w:r>
          </w:p>
          <w:p w:rsidR="00924831" w:rsidRDefault="00A93CC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2"/>
              <w:ind w:left="243" w:hanging="236"/>
              <w:rPr>
                <w:sz w:val="21"/>
              </w:rPr>
            </w:pPr>
            <w:r>
              <w:rPr>
                <w:sz w:val="21"/>
              </w:rPr>
              <w:t>эстетика оформления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помещений</w:t>
            </w:r>
          </w:p>
          <w:p w:rsidR="00924831" w:rsidRDefault="00A93CC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34"/>
              <w:ind w:left="243" w:hanging="236"/>
              <w:rPr>
                <w:sz w:val="21"/>
              </w:rPr>
            </w:pPr>
            <w:r>
              <w:rPr>
                <w:sz w:val="21"/>
              </w:rPr>
              <w:t>чистота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помещений,</w:t>
            </w:r>
          </w:p>
          <w:p w:rsidR="00924831" w:rsidRDefault="00A93CC5">
            <w:pPr>
              <w:pStyle w:val="TableParagraph"/>
              <w:numPr>
                <w:ilvl w:val="0"/>
                <w:numId w:val="11"/>
              </w:numPr>
              <w:tabs>
                <w:tab w:val="left" w:pos="254"/>
              </w:tabs>
              <w:spacing w:before="32"/>
              <w:ind w:left="253" w:hanging="246"/>
              <w:rPr>
                <w:sz w:val="21"/>
              </w:rPr>
            </w:pPr>
            <w:r>
              <w:rPr>
                <w:sz w:val="21"/>
              </w:rPr>
              <w:t>соответствие мебели возрасту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детей,</w:t>
            </w:r>
          </w:p>
          <w:p w:rsidR="00924831" w:rsidRDefault="00A93CC5">
            <w:pPr>
              <w:pStyle w:val="TableParagraph"/>
              <w:numPr>
                <w:ilvl w:val="0"/>
                <w:numId w:val="11"/>
              </w:numPr>
              <w:tabs>
                <w:tab w:val="left" w:pos="244"/>
              </w:tabs>
              <w:spacing w:before="32"/>
              <w:ind w:left="243" w:hanging="236"/>
              <w:rPr>
                <w:sz w:val="21"/>
              </w:rPr>
            </w:pPr>
            <w:r>
              <w:rPr>
                <w:sz w:val="21"/>
              </w:rPr>
              <w:t>условия для питания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</w:p>
        </w:tc>
        <w:tc>
          <w:tcPr>
            <w:tcW w:w="3683" w:type="dxa"/>
          </w:tcPr>
          <w:p w:rsidR="00924831" w:rsidRDefault="00A93CC5">
            <w:pPr>
              <w:pStyle w:val="TableParagraph"/>
              <w:spacing w:before="24" w:line="271" w:lineRule="auto"/>
              <w:ind w:left="578" w:hanging="296"/>
              <w:rPr>
                <w:sz w:val="21"/>
              </w:rPr>
            </w:pPr>
            <w:r>
              <w:rPr>
                <w:sz w:val="21"/>
              </w:rPr>
              <w:t>Самоанализ и опросы участников образовательного процесса</w:t>
            </w:r>
          </w:p>
        </w:tc>
        <w:tc>
          <w:tcPr>
            <w:tcW w:w="2415" w:type="dxa"/>
          </w:tcPr>
          <w:p w:rsidR="00924831" w:rsidRDefault="00A93CC5">
            <w:pPr>
              <w:pStyle w:val="TableParagraph"/>
              <w:spacing w:before="24" w:line="271" w:lineRule="auto"/>
              <w:ind w:left="126" w:firstLine="400"/>
              <w:rPr>
                <w:sz w:val="21"/>
              </w:rPr>
            </w:pPr>
            <w:r>
              <w:rPr>
                <w:sz w:val="21"/>
              </w:rPr>
              <w:t>Наличие каждого пункта в графе 3 оценивается в 20%</w:t>
            </w:r>
          </w:p>
        </w:tc>
        <w:tc>
          <w:tcPr>
            <w:tcW w:w="1134" w:type="dxa"/>
          </w:tcPr>
          <w:p w:rsidR="00924831" w:rsidRDefault="00A93CC5">
            <w:pPr>
              <w:pStyle w:val="TableParagraph"/>
              <w:spacing w:line="213" w:lineRule="exact"/>
              <w:ind w:left="311" w:right="258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3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2486"/>
        </w:trPr>
        <w:tc>
          <w:tcPr>
            <w:tcW w:w="437" w:type="dxa"/>
          </w:tcPr>
          <w:p w:rsidR="00924831" w:rsidRDefault="00A93CC5">
            <w:pPr>
              <w:pStyle w:val="TableParagraph"/>
              <w:spacing w:line="214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945" w:type="dxa"/>
          </w:tcPr>
          <w:p w:rsidR="00924831" w:rsidRDefault="00A93CC5">
            <w:pPr>
              <w:pStyle w:val="TableParagraph"/>
              <w:spacing w:before="25" w:line="271" w:lineRule="auto"/>
              <w:ind w:left="9" w:right="70"/>
              <w:rPr>
                <w:sz w:val="21"/>
              </w:rPr>
            </w:pPr>
            <w:r>
              <w:rPr>
                <w:sz w:val="21"/>
              </w:rPr>
              <w:t>Обеспечение безопасности образовательного процесса</w:t>
            </w:r>
          </w:p>
        </w:tc>
        <w:tc>
          <w:tcPr>
            <w:tcW w:w="4970" w:type="dxa"/>
          </w:tcPr>
          <w:p w:rsidR="00924831" w:rsidRDefault="00A93CC5">
            <w:pPr>
              <w:pStyle w:val="TableParagraph"/>
              <w:spacing w:before="25"/>
              <w:ind w:left="8"/>
              <w:rPr>
                <w:sz w:val="21"/>
              </w:rPr>
            </w:pPr>
            <w:r>
              <w:rPr>
                <w:sz w:val="21"/>
              </w:rPr>
              <w:t>Наличие:</w:t>
            </w:r>
          </w:p>
          <w:p w:rsidR="00924831" w:rsidRDefault="00A93CC5">
            <w:pPr>
              <w:pStyle w:val="TableParagraph"/>
              <w:numPr>
                <w:ilvl w:val="0"/>
                <w:numId w:val="10"/>
              </w:numPr>
              <w:tabs>
                <w:tab w:val="left" w:pos="574"/>
                <w:tab w:val="left" w:pos="575"/>
              </w:tabs>
              <w:spacing w:before="32" w:line="271" w:lineRule="auto"/>
              <w:ind w:right="1236" w:firstLine="0"/>
              <w:rPr>
                <w:sz w:val="21"/>
              </w:rPr>
            </w:pPr>
            <w:r>
              <w:rPr>
                <w:sz w:val="21"/>
              </w:rPr>
              <w:t>противопожарной сигнализации и оборудования,</w:t>
            </w:r>
          </w:p>
          <w:p w:rsidR="00924831" w:rsidRDefault="00A93CC5">
            <w:pPr>
              <w:pStyle w:val="TableParagraph"/>
              <w:numPr>
                <w:ilvl w:val="0"/>
                <w:numId w:val="10"/>
              </w:numPr>
              <w:tabs>
                <w:tab w:val="left" w:pos="254"/>
              </w:tabs>
              <w:spacing w:before="1"/>
              <w:ind w:left="253" w:hanging="246"/>
              <w:rPr>
                <w:sz w:val="21"/>
              </w:rPr>
            </w:pPr>
            <w:r>
              <w:rPr>
                <w:sz w:val="21"/>
              </w:rPr>
              <w:t>специальной оценки условий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труда</w:t>
            </w:r>
          </w:p>
          <w:p w:rsidR="00924831" w:rsidRDefault="00A93CC5">
            <w:pPr>
              <w:pStyle w:val="TableParagraph"/>
              <w:numPr>
                <w:ilvl w:val="0"/>
                <w:numId w:val="10"/>
              </w:numPr>
              <w:tabs>
                <w:tab w:val="left" w:pos="239"/>
              </w:tabs>
              <w:spacing w:before="33"/>
              <w:ind w:left="239" w:hanging="231"/>
              <w:rPr>
                <w:sz w:val="21"/>
              </w:rPr>
            </w:pPr>
            <w:r>
              <w:rPr>
                <w:sz w:val="21"/>
              </w:rPr>
              <w:t>тревожной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кнопки,</w:t>
            </w:r>
          </w:p>
          <w:p w:rsidR="00924831" w:rsidRDefault="00A93CC5">
            <w:pPr>
              <w:pStyle w:val="TableParagraph"/>
              <w:numPr>
                <w:ilvl w:val="0"/>
                <w:numId w:val="10"/>
              </w:numPr>
              <w:tabs>
                <w:tab w:val="left" w:pos="311"/>
              </w:tabs>
              <w:spacing w:before="34"/>
              <w:ind w:left="311" w:hanging="303"/>
              <w:rPr>
                <w:sz w:val="21"/>
              </w:rPr>
            </w:pPr>
            <w:r>
              <w:rPr>
                <w:sz w:val="21"/>
              </w:rPr>
              <w:t>видеонаблюдения,</w:t>
            </w:r>
          </w:p>
          <w:p w:rsidR="00924831" w:rsidRDefault="00A93CC5">
            <w:pPr>
              <w:pStyle w:val="TableParagraph"/>
              <w:numPr>
                <w:ilvl w:val="0"/>
                <w:numId w:val="10"/>
              </w:numPr>
              <w:tabs>
                <w:tab w:val="left" w:pos="517"/>
                <w:tab w:val="left" w:pos="518"/>
              </w:tabs>
              <w:spacing w:before="32" w:line="271" w:lineRule="auto"/>
              <w:ind w:right="1139" w:firstLine="0"/>
              <w:rPr>
                <w:sz w:val="21"/>
              </w:rPr>
            </w:pPr>
            <w:r>
              <w:rPr>
                <w:sz w:val="21"/>
              </w:rPr>
              <w:t xml:space="preserve">автоматической системы </w:t>
            </w:r>
            <w:r>
              <w:rPr>
                <w:spacing w:val="2"/>
                <w:sz w:val="21"/>
              </w:rPr>
              <w:t xml:space="preserve">«Стрелец- </w:t>
            </w:r>
            <w:r>
              <w:rPr>
                <w:sz w:val="21"/>
              </w:rPr>
              <w:t>мониторинг»</w:t>
            </w:r>
          </w:p>
        </w:tc>
        <w:tc>
          <w:tcPr>
            <w:tcW w:w="3683" w:type="dxa"/>
          </w:tcPr>
          <w:p w:rsidR="00924831" w:rsidRDefault="00A93CC5">
            <w:pPr>
              <w:pStyle w:val="TableParagraph"/>
              <w:spacing w:before="25" w:line="271" w:lineRule="auto"/>
              <w:ind w:left="578" w:hanging="296"/>
              <w:rPr>
                <w:sz w:val="21"/>
              </w:rPr>
            </w:pPr>
            <w:r>
              <w:rPr>
                <w:sz w:val="21"/>
              </w:rPr>
              <w:t>Самоанализ и опросы участников образовательного процесса</w:t>
            </w:r>
          </w:p>
        </w:tc>
        <w:tc>
          <w:tcPr>
            <w:tcW w:w="2415" w:type="dxa"/>
          </w:tcPr>
          <w:p w:rsidR="00924831" w:rsidRDefault="00A93CC5">
            <w:pPr>
              <w:pStyle w:val="TableParagraph"/>
              <w:spacing w:before="25" w:line="271" w:lineRule="auto"/>
              <w:ind w:left="126" w:firstLine="400"/>
              <w:rPr>
                <w:sz w:val="21"/>
              </w:rPr>
            </w:pPr>
            <w:r>
              <w:rPr>
                <w:sz w:val="21"/>
              </w:rPr>
              <w:t>Наличие каждого пункта в графе 3 оценивается в 20%</w:t>
            </w:r>
          </w:p>
        </w:tc>
        <w:tc>
          <w:tcPr>
            <w:tcW w:w="1134" w:type="dxa"/>
          </w:tcPr>
          <w:p w:rsidR="00924831" w:rsidRDefault="00A93CC5">
            <w:pPr>
              <w:pStyle w:val="TableParagraph"/>
              <w:spacing w:line="214" w:lineRule="exact"/>
              <w:ind w:left="311" w:right="258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3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3039"/>
        </w:trPr>
        <w:tc>
          <w:tcPr>
            <w:tcW w:w="437" w:type="dxa"/>
          </w:tcPr>
          <w:p w:rsidR="00924831" w:rsidRDefault="00A93CC5">
            <w:pPr>
              <w:pStyle w:val="TableParagraph"/>
              <w:spacing w:line="214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1945" w:type="dxa"/>
          </w:tcPr>
          <w:p w:rsidR="00924831" w:rsidRDefault="00A93CC5">
            <w:pPr>
              <w:pStyle w:val="TableParagraph"/>
              <w:tabs>
                <w:tab w:val="left" w:pos="699"/>
                <w:tab w:val="left" w:pos="1315"/>
                <w:tab w:val="left" w:pos="1818"/>
              </w:tabs>
              <w:spacing w:before="25" w:line="271" w:lineRule="auto"/>
              <w:ind w:left="9" w:right="1"/>
              <w:rPr>
                <w:sz w:val="21"/>
              </w:rPr>
            </w:pPr>
            <w:r>
              <w:rPr>
                <w:sz w:val="21"/>
              </w:rPr>
              <w:t>«Доступная</w:t>
            </w:r>
            <w:r>
              <w:rPr>
                <w:sz w:val="21"/>
              </w:rPr>
              <w:tab/>
              <w:t>среда» для</w:t>
            </w:r>
            <w:r>
              <w:rPr>
                <w:sz w:val="21"/>
              </w:rPr>
              <w:tab/>
              <w:t>граждан</w:t>
            </w:r>
            <w:r>
              <w:rPr>
                <w:sz w:val="21"/>
              </w:rPr>
              <w:tab/>
            </w:r>
            <w:proofErr w:type="gramStart"/>
            <w:r>
              <w:rPr>
                <w:spacing w:val="-15"/>
                <w:sz w:val="21"/>
              </w:rPr>
              <w:t>с</w:t>
            </w:r>
            <w:proofErr w:type="gramEnd"/>
            <w:r>
              <w:rPr>
                <w:spacing w:val="-1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ограниченным</w:t>
            </w:r>
            <w:proofErr w:type="gramEnd"/>
            <w:r>
              <w:rPr>
                <w:sz w:val="21"/>
              </w:rPr>
              <w:t xml:space="preserve"> и возможностям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8"/>
                <w:sz w:val="21"/>
              </w:rPr>
              <w:t xml:space="preserve">и </w:t>
            </w:r>
            <w:r>
              <w:rPr>
                <w:sz w:val="21"/>
              </w:rPr>
              <w:t>здоровья</w:t>
            </w:r>
          </w:p>
        </w:tc>
        <w:tc>
          <w:tcPr>
            <w:tcW w:w="4970" w:type="dxa"/>
          </w:tcPr>
          <w:p w:rsidR="00924831" w:rsidRDefault="00A93CC5">
            <w:pPr>
              <w:pStyle w:val="TableParagraph"/>
              <w:spacing w:before="25" w:line="271" w:lineRule="auto"/>
              <w:ind w:left="8"/>
              <w:rPr>
                <w:sz w:val="21"/>
              </w:rPr>
            </w:pPr>
            <w:r>
              <w:rPr>
                <w:sz w:val="21"/>
              </w:rPr>
              <w:t xml:space="preserve">Наличие у </w:t>
            </w:r>
            <w:r w:rsidR="005A3689">
              <w:rPr>
                <w:sz w:val="21"/>
              </w:rPr>
              <w:t>Учреждения</w:t>
            </w:r>
            <w:r>
              <w:rPr>
                <w:sz w:val="21"/>
              </w:rPr>
              <w:t xml:space="preserve"> элементов доступности среды для социального обслуживания инвалидов различных категорий:</w:t>
            </w:r>
          </w:p>
          <w:p w:rsidR="00924831" w:rsidRDefault="00A93CC5">
            <w:pPr>
              <w:pStyle w:val="TableParagraph"/>
              <w:numPr>
                <w:ilvl w:val="0"/>
                <w:numId w:val="9"/>
              </w:numPr>
              <w:tabs>
                <w:tab w:val="left" w:pos="230"/>
              </w:tabs>
              <w:spacing w:before="2"/>
              <w:ind w:hanging="222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кресле-коляске,</w:t>
            </w:r>
          </w:p>
          <w:p w:rsidR="00924831" w:rsidRDefault="00A93CC5">
            <w:pPr>
              <w:pStyle w:val="TableParagraph"/>
              <w:numPr>
                <w:ilvl w:val="0"/>
                <w:numId w:val="9"/>
              </w:numPr>
              <w:tabs>
                <w:tab w:val="left" w:pos="493"/>
                <w:tab w:val="left" w:pos="494"/>
              </w:tabs>
              <w:spacing w:before="32"/>
              <w:ind w:left="493" w:hanging="486"/>
              <w:rPr>
                <w:sz w:val="21"/>
              </w:rPr>
            </w:pPr>
            <w:r>
              <w:rPr>
                <w:sz w:val="21"/>
              </w:rPr>
              <w:t>с поражением опорно-двигательного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аппарата,</w:t>
            </w:r>
          </w:p>
          <w:p w:rsidR="00924831" w:rsidRDefault="00A93CC5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before="34"/>
              <w:ind w:left="248" w:hanging="241"/>
              <w:rPr>
                <w:sz w:val="21"/>
              </w:rPr>
            </w:pPr>
            <w:r>
              <w:rPr>
                <w:sz w:val="21"/>
              </w:rPr>
              <w:t xml:space="preserve">с инвалидностью по 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зрению,</w:t>
            </w:r>
          </w:p>
          <w:p w:rsidR="00924831" w:rsidRDefault="00A93CC5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before="33"/>
              <w:ind w:left="311" w:hanging="303"/>
              <w:rPr>
                <w:sz w:val="21"/>
              </w:rPr>
            </w:pPr>
            <w:r>
              <w:rPr>
                <w:sz w:val="21"/>
              </w:rPr>
              <w:t xml:space="preserve">с инвалидностью по 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слуху,</w:t>
            </w:r>
          </w:p>
          <w:p w:rsidR="00924831" w:rsidRDefault="00A93CC5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before="32"/>
              <w:ind w:left="248" w:hanging="241"/>
              <w:rPr>
                <w:sz w:val="21"/>
              </w:rPr>
            </w:pPr>
            <w:r>
              <w:rPr>
                <w:sz w:val="21"/>
              </w:rPr>
              <w:t>с особенностями психического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развития</w:t>
            </w:r>
          </w:p>
        </w:tc>
        <w:tc>
          <w:tcPr>
            <w:tcW w:w="3683" w:type="dxa"/>
          </w:tcPr>
          <w:p w:rsidR="00924831" w:rsidRDefault="00A93CC5">
            <w:pPr>
              <w:pStyle w:val="TableParagraph"/>
              <w:spacing w:before="25" w:line="271" w:lineRule="auto"/>
              <w:ind w:left="578" w:hanging="296"/>
              <w:rPr>
                <w:sz w:val="21"/>
              </w:rPr>
            </w:pPr>
            <w:r>
              <w:rPr>
                <w:sz w:val="21"/>
              </w:rPr>
              <w:t>Самоанализ и опросы участников образовательного процесса</w:t>
            </w:r>
          </w:p>
        </w:tc>
        <w:tc>
          <w:tcPr>
            <w:tcW w:w="2415" w:type="dxa"/>
          </w:tcPr>
          <w:p w:rsidR="00924831" w:rsidRDefault="00A93CC5">
            <w:pPr>
              <w:pStyle w:val="TableParagraph"/>
              <w:spacing w:before="25" w:line="271" w:lineRule="auto"/>
              <w:ind w:left="6" w:right="5" w:firstLine="400"/>
              <w:jc w:val="both"/>
              <w:rPr>
                <w:sz w:val="21"/>
              </w:rPr>
            </w:pPr>
            <w:r>
              <w:rPr>
                <w:sz w:val="21"/>
              </w:rPr>
              <w:t>Наличие каждого пункта в графе 3 оценивается в 20%</w:t>
            </w:r>
          </w:p>
        </w:tc>
        <w:tc>
          <w:tcPr>
            <w:tcW w:w="1134" w:type="dxa"/>
          </w:tcPr>
          <w:p w:rsidR="00924831" w:rsidRDefault="00A93CC5">
            <w:pPr>
              <w:pStyle w:val="TableParagraph"/>
              <w:spacing w:line="214" w:lineRule="exact"/>
              <w:ind w:left="311" w:right="258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3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1660"/>
        </w:trPr>
        <w:tc>
          <w:tcPr>
            <w:tcW w:w="437" w:type="dxa"/>
          </w:tcPr>
          <w:p w:rsidR="00924831" w:rsidRDefault="00A93CC5">
            <w:pPr>
              <w:pStyle w:val="TableParagraph"/>
              <w:spacing w:line="213" w:lineRule="exact"/>
              <w:ind w:right="71"/>
              <w:jc w:val="right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1945" w:type="dxa"/>
          </w:tcPr>
          <w:p w:rsidR="00924831" w:rsidRDefault="00A93CC5">
            <w:pPr>
              <w:pStyle w:val="TableParagraph"/>
              <w:spacing w:before="24" w:line="276" w:lineRule="auto"/>
              <w:ind w:left="9" w:right="70"/>
              <w:rPr>
                <w:sz w:val="21"/>
              </w:rPr>
            </w:pPr>
            <w:r>
              <w:rPr>
                <w:sz w:val="21"/>
              </w:rPr>
              <w:t>Программно методическое обеспечение</w:t>
            </w:r>
          </w:p>
        </w:tc>
        <w:tc>
          <w:tcPr>
            <w:tcW w:w="4970" w:type="dxa"/>
          </w:tcPr>
          <w:p w:rsidR="00924831" w:rsidRDefault="00A93CC5">
            <w:pPr>
              <w:pStyle w:val="TableParagraph"/>
              <w:spacing w:line="213" w:lineRule="exact"/>
              <w:ind w:left="8"/>
              <w:rPr>
                <w:sz w:val="21"/>
              </w:rPr>
            </w:pPr>
            <w:r>
              <w:rPr>
                <w:sz w:val="21"/>
              </w:rPr>
              <w:t>1) Статус образовательных программ</w:t>
            </w:r>
          </w:p>
        </w:tc>
        <w:tc>
          <w:tcPr>
            <w:tcW w:w="3683" w:type="dxa"/>
          </w:tcPr>
          <w:p w:rsidR="00924831" w:rsidRDefault="00A93CC5">
            <w:pPr>
              <w:pStyle w:val="TableParagraph"/>
              <w:spacing w:line="213" w:lineRule="exact"/>
              <w:ind w:left="420"/>
              <w:rPr>
                <w:sz w:val="21"/>
              </w:rPr>
            </w:pPr>
            <w:r>
              <w:rPr>
                <w:sz w:val="21"/>
              </w:rPr>
              <w:t>Административная отчетность</w:t>
            </w:r>
          </w:p>
        </w:tc>
        <w:tc>
          <w:tcPr>
            <w:tcW w:w="2415" w:type="dxa"/>
          </w:tcPr>
          <w:p w:rsidR="00924831" w:rsidRDefault="00A93CC5">
            <w:pPr>
              <w:pStyle w:val="TableParagraph"/>
              <w:spacing w:before="24" w:line="271" w:lineRule="auto"/>
              <w:ind w:left="126" w:right="429"/>
              <w:jc w:val="both"/>
              <w:rPr>
                <w:sz w:val="21"/>
              </w:rPr>
            </w:pPr>
            <w:r>
              <w:rPr>
                <w:sz w:val="21"/>
              </w:rPr>
              <w:t>Дол</w:t>
            </w:r>
            <w:proofErr w:type="gramStart"/>
            <w:r>
              <w:rPr>
                <w:sz w:val="21"/>
              </w:rPr>
              <w:t>я(</w:t>
            </w:r>
            <w:proofErr w:type="gramEnd"/>
            <w:r>
              <w:rPr>
                <w:sz w:val="21"/>
              </w:rPr>
              <w:t>%) авторских, авторизированных, модифицированных программ к общему количеству</w:t>
            </w:r>
          </w:p>
          <w:p w:rsidR="00924831" w:rsidRDefault="00A93CC5">
            <w:pPr>
              <w:pStyle w:val="TableParagraph"/>
              <w:spacing w:before="6"/>
              <w:ind w:left="126"/>
              <w:rPr>
                <w:sz w:val="21"/>
              </w:rPr>
            </w:pPr>
            <w:r>
              <w:rPr>
                <w:sz w:val="21"/>
              </w:rPr>
              <w:t>программ,</w:t>
            </w:r>
          </w:p>
        </w:tc>
        <w:tc>
          <w:tcPr>
            <w:tcW w:w="1134" w:type="dxa"/>
          </w:tcPr>
          <w:p w:rsidR="00924831" w:rsidRDefault="00A93CC5">
            <w:pPr>
              <w:pStyle w:val="TableParagraph"/>
              <w:spacing w:line="213" w:lineRule="exact"/>
              <w:ind w:left="299" w:right="27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3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</w:tbl>
    <w:p w:rsidR="00924831" w:rsidRDefault="00924831">
      <w:pPr>
        <w:rPr>
          <w:sz w:val="20"/>
        </w:rPr>
        <w:sectPr w:rsidR="00924831">
          <w:pgSz w:w="16840" w:h="11910" w:orient="landscape"/>
          <w:pgMar w:top="800" w:right="420" w:bottom="860" w:left="440" w:header="0" w:footer="6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805"/>
        <w:gridCol w:w="4969"/>
        <w:gridCol w:w="3682"/>
        <w:gridCol w:w="2164"/>
        <w:gridCol w:w="250"/>
        <w:gridCol w:w="1133"/>
        <w:gridCol w:w="1142"/>
      </w:tblGrid>
      <w:tr w:rsidR="00924831">
        <w:trPr>
          <w:trHeight w:val="554"/>
        </w:trPr>
        <w:tc>
          <w:tcPr>
            <w:tcW w:w="576" w:type="dxa"/>
            <w:vMerge w:val="restart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vMerge w:val="restart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4969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gridSpan w:val="2"/>
          </w:tcPr>
          <w:p w:rsidR="00924831" w:rsidRDefault="00A93CC5">
            <w:pPr>
              <w:pStyle w:val="TableParagraph"/>
              <w:spacing w:before="24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реализуемых</w:t>
            </w:r>
            <w:proofErr w:type="gramEnd"/>
            <w:r>
              <w:rPr>
                <w:sz w:val="21"/>
              </w:rPr>
              <w:t xml:space="preserve"> в </w:t>
            </w:r>
            <w:r w:rsidR="005A3689">
              <w:rPr>
                <w:sz w:val="21"/>
              </w:rPr>
              <w:t xml:space="preserve"> Учреждении</w:t>
            </w:r>
          </w:p>
        </w:tc>
        <w:tc>
          <w:tcPr>
            <w:tcW w:w="1133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283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bottom w:val="nil"/>
            </w:tcBorders>
          </w:tcPr>
          <w:p w:rsidR="00924831" w:rsidRDefault="00A93CC5">
            <w:pPr>
              <w:pStyle w:val="TableParagraph"/>
              <w:tabs>
                <w:tab w:val="left" w:pos="731"/>
                <w:tab w:val="left" w:pos="2066"/>
                <w:tab w:val="left" w:pos="3897"/>
              </w:tabs>
              <w:spacing w:before="27" w:line="237" w:lineRule="exact"/>
              <w:ind w:left="9"/>
              <w:rPr>
                <w:sz w:val="21"/>
              </w:rPr>
            </w:pPr>
            <w:r>
              <w:rPr>
                <w:sz w:val="21"/>
              </w:rPr>
              <w:t>2)</w:t>
            </w:r>
            <w:r>
              <w:rPr>
                <w:sz w:val="21"/>
              </w:rPr>
              <w:tab/>
              <w:t>Наличие</w:t>
            </w:r>
            <w:r>
              <w:rPr>
                <w:sz w:val="21"/>
              </w:rPr>
              <w:tab/>
              <w:t>методической</w:t>
            </w:r>
            <w:r>
              <w:rPr>
                <w:sz w:val="21"/>
              </w:rPr>
              <w:tab/>
              <w:t>продукции,</w:t>
            </w:r>
          </w:p>
        </w:tc>
        <w:tc>
          <w:tcPr>
            <w:tcW w:w="3682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6" w:lineRule="exact"/>
              <w:ind w:left="405" w:right="405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Административная отчетность</w:t>
            </w:r>
          </w:p>
        </w:tc>
        <w:tc>
          <w:tcPr>
            <w:tcW w:w="2414" w:type="dxa"/>
            <w:gridSpan w:val="2"/>
            <w:tcBorders>
              <w:bottom w:val="nil"/>
            </w:tcBorders>
          </w:tcPr>
          <w:p w:rsidR="00924831" w:rsidRDefault="00A93CC5">
            <w:pPr>
              <w:pStyle w:val="TableParagraph"/>
              <w:spacing w:before="2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Доля(%)</w:t>
            </w:r>
          </w:p>
        </w:tc>
        <w:tc>
          <w:tcPr>
            <w:tcW w:w="1133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6" w:lineRule="exact"/>
              <w:ind w:left="370"/>
              <w:rPr>
                <w:sz w:val="21"/>
              </w:rPr>
            </w:pPr>
            <w:r>
              <w:rPr>
                <w:sz w:val="21"/>
              </w:rPr>
              <w:t>50%</w:t>
            </w:r>
          </w:p>
        </w:tc>
        <w:tc>
          <w:tcPr>
            <w:tcW w:w="1142" w:type="dxa"/>
            <w:vMerge w:val="restart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9"/>
              <w:rPr>
                <w:sz w:val="21"/>
              </w:rPr>
            </w:pPr>
            <w:r>
              <w:rPr>
                <w:sz w:val="21"/>
              </w:rPr>
              <w:t>опубликованной в средствах массовой информации,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методической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9"/>
              <w:rPr>
                <w:sz w:val="21"/>
              </w:rPr>
            </w:pPr>
            <w:proofErr w:type="gramStart"/>
            <w:r>
              <w:rPr>
                <w:sz w:val="21"/>
              </w:rPr>
              <w:t>оцененных</w:t>
            </w:r>
            <w:proofErr w:type="gramEnd"/>
            <w:r>
              <w:rPr>
                <w:sz w:val="21"/>
              </w:rPr>
              <w:t xml:space="preserve"> конкурсами методической продукции и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продукции,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9"/>
              <w:rPr>
                <w:sz w:val="21"/>
              </w:rPr>
            </w:pPr>
            <w:r>
              <w:rPr>
                <w:sz w:val="21"/>
              </w:rPr>
              <w:t>др.</w:t>
            </w: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опубликованной 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 xml:space="preserve">средствах </w:t>
            </w:r>
            <w:proofErr w:type="gramStart"/>
            <w:r>
              <w:rPr>
                <w:sz w:val="21"/>
              </w:rPr>
              <w:t>массовой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4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8" w:lineRule="exact"/>
              <w:ind w:left="129"/>
              <w:rPr>
                <w:sz w:val="21"/>
              </w:rPr>
            </w:pPr>
            <w:r>
              <w:rPr>
                <w:sz w:val="21"/>
              </w:rPr>
              <w:t>информации 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4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8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профессиональных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изданиях</w:t>
            </w:r>
            <w:proofErr w:type="gramEnd"/>
            <w:r>
              <w:rPr>
                <w:sz w:val="21"/>
              </w:rPr>
              <w:t xml:space="preserve"> к общему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количеству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выпущенной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Учреждения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4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8" w:lineRule="exact"/>
              <w:ind w:left="129"/>
              <w:rPr>
                <w:sz w:val="21"/>
              </w:rPr>
            </w:pPr>
            <w:r>
              <w:rPr>
                <w:sz w:val="21"/>
              </w:rPr>
              <w:t>методической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83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gridSpan w:val="2"/>
            <w:tcBorders>
              <w:top w:val="nil"/>
            </w:tcBorders>
          </w:tcPr>
          <w:p w:rsidR="00924831" w:rsidRDefault="00A93CC5">
            <w:pPr>
              <w:pStyle w:val="TableParagraph"/>
              <w:spacing w:before="8"/>
              <w:ind w:left="129"/>
              <w:rPr>
                <w:sz w:val="21"/>
              </w:rPr>
            </w:pPr>
            <w:r>
              <w:rPr>
                <w:sz w:val="21"/>
              </w:rPr>
              <w:t>продукции</w:t>
            </w:r>
          </w:p>
        </w:tc>
        <w:tc>
          <w:tcPr>
            <w:tcW w:w="1133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557"/>
        </w:trPr>
        <w:tc>
          <w:tcPr>
            <w:tcW w:w="576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6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1805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6" w:lineRule="exact"/>
              <w:ind w:left="314" w:right="308"/>
              <w:jc w:val="center"/>
              <w:rPr>
                <w:sz w:val="21"/>
              </w:rPr>
            </w:pPr>
            <w:r>
              <w:rPr>
                <w:sz w:val="21"/>
              </w:rPr>
              <w:t>Кадровое</w:t>
            </w:r>
          </w:p>
          <w:p w:rsidR="00924831" w:rsidRDefault="00A93CC5">
            <w:pPr>
              <w:pStyle w:val="TableParagraph"/>
              <w:spacing w:before="27"/>
              <w:ind w:left="312" w:right="312"/>
              <w:jc w:val="center"/>
              <w:rPr>
                <w:sz w:val="21"/>
              </w:rPr>
            </w:pPr>
            <w:r>
              <w:rPr>
                <w:sz w:val="21"/>
              </w:rPr>
              <w:t>обеспечение</w:t>
            </w:r>
          </w:p>
        </w:tc>
        <w:tc>
          <w:tcPr>
            <w:tcW w:w="4969" w:type="dxa"/>
            <w:tcBorders>
              <w:bottom w:val="nil"/>
            </w:tcBorders>
          </w:tcPr>
          <w:p w:rsidR="00924831" w:rsidRDefault="00A93CC5">
            <w:pPr>
              <w:pStyle w:val="TableParagraph"/>
              <w:tabs>
                <w:tab w:val="left" w:pos="1111"/>
              </w:tabs>
              <w:spacing w:line="216" w:lineRule="exact"/>
              <w:ind w:left="712"/>
              <w:rPr>
                <w:sz w:val="21"/>
              </w:rPr>
            </w:pPr>
            <w:r>
              <w:rPr>
                <w:sz w:val="21"/>
              </w:rPr>
              <w:t>1)</w:t>
            </w:r>
            <w:r>
              <w:rPr>
                <w:sz w:val="21"/>
              </w:rPr>
              <w:tab/>
              <w:t>Укомплектованность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кадрами</w:t>
            </w:r>
          </w:p>
        </w:tc>
        <w:tc>
          <w:tcPr>
            <w:tcW w:w="3682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before="22"/>
              <w:ind w:left="405" w:right="423"/>
              <w:jc w:val="center"/>
              <w:rPr>
                <w:sz w:val="21"/>
              </w:rPr>
            </w:pPr>
            <w:r>
              <w:rPr>
                <w:sz w:val="21"/>
              </w:rPr>
              <w:t>Тарификация</w:t>
            </w:r>
          </w:p>
        </w:tc>
        <w:tc>
          <w:tcPr>
            <w:tcW w:w="2414" w:type="dxa"/>
            <w:gridSpan w:val="2"/>
            <w:tcBorders>
              <w:bottom w:val="nil"/>
            </w:tcBorders>
          </w:tcPr>
          <w:p w:rsidR="00924831" w:rsidRDefault="00A93CC5">
            <w:pPr>
              <w:pStyle w:val="TableParagraph"/>
              <w:spacing w:before="3" w:line="274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укомплектованности</w:t>
            </w:r>
          </w:p>
        </w:tc>
        <w:tc>
          <w:tcPr>
            <w:tcW w:w="1133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6" w:lineRule="exact"/>
              <w:ind w:left="300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2" w:type="dxa"/>
            <w:vMerge w:val="restart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штата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педагогических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2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4969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</w:tcBorders>
          </w:tcPr>
          <w:p w:rsidR="00924831" w:rsidRDefault="00A93CC5">
            <w:pPr>
              <w:pStyle w:val="TableParagraph"/>
              <w:spacing w:before="7" w:line="236" w:lineRule="exact"/>
              <w:ind w:left="129"/>
              <w:rPr>
                <w:sz w:val="21"/>
              </w:rPr>
            </w:pPr>
            <w:r>
              <w:rPr>
                <w:sz w:val="21"/>
              </w:rPr>
              <w:t>работников</w:t>
            </w:r>
          </w:p>
        </w:tc>
        <w:tc>
          <w:tcPr>
            <w:tcW w:w="1133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85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4969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before="31" w:line="234" w:lineRule="exact"/>
              <w:ind w:left="151"/>
              <w:rPr>
                <w:sz w:val="21"/>
              </w:rPr>
            </w:pPr>
            <w:r>
              <w:rPr>
                <w:sz w:val="21"/>
              </w:rPr>
              <w:t>2) Стабильность педагогического коллектива</w:t>
            </w:r>
          </w:p>
        </w:tc>
        <w:tc>
          <w:tcPr>
            <w:tcW w:w="3682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6" w:lineRule="exact"/>
              <w:ind w:left="405" w:right="402"/>
              <w:jc w:val="center"/>
              <w:rPr>
                <w:sz w:val="21"/>
              </w:rPr>
            </w:pPr>
            <w:r>
              <w:rPr>
                <w:sz w:val="21"/>
              </w:rPr>
              <w:t>Тарификация</w:t>
            </w:r>
          </w:p>
        </w:tc>
        <w:tc>
          <w:tcPr>
            <w:tcW w:w="2414" w:type="dxa"/>
            <w:gridSpan w:val="2"/>
            <w:tcBorders>
              <w:bottom w:val="nil"/>
            </w:tcBorders>
          </w:tcPr>
          <w:p w:rsidR="00924831" w:rsidRDefault="00A93CC5">
            <w:pPr>
              <w:pStyle w:val="TableParagraph"/>
              <w:spacing w:before="27" w:line="239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Доля(%)</w:t>
            </w:r>
          </w:p>
        </w:tc>
        <w:tc>
          <w:tcPr>
            <w:tcW w:w="1133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6" w:lineRule="exact"/>
              <w:ind w:left="130"/>
              <w:rPr>
                <w:sz w:val="21"/>
              </w:rPr>
            </w:pPr>
            <w:r>
              <w:rPr>
                <w:sz w:val="21"/>
              </w:rPr>
              <w:t>80%</w:t>
            </w:r>
          </w:p>
        </w:tc>
        <w:tc>
          <w:tcPr>
            <w:tcW w:w="1142" w:type="dxa"/>
            <w:vMerge w:val="restart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261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4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проработавших 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 xml:space="preserve">Учреждении более 3-х лет </w:t>
            </w:r>
            <w:proofErr w:type="gramStart"/>
            <w:r>
              <w:rPr>
                <w:sz w:val="21"/>
              </w:rPr>
              <w:t>от</w:t>
            </w:r>
            <w:proofErr w:type="gramEnd"/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общего количества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546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4969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  <w:gridSpan w:val="2"/>
            <w:tcBorders>
              <w:top w:val="nil"/>
            </w:tcBorders>
          </w:tcPr>
          <w:p w:rsidR="00924831" w:rsidRDefault="00A93CC5">
            <w:pPr>
              <w:pStyle w:val="TableParagraph"/>
              <w:spacing w:before="7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педработников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82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4969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3" w:lineRule="exact"/>
              <w:ind w:left="1106"/>
              <w:rPr>
                <w:sz w:val="21"/>
              </w:rPr>
            </w:pPr>
            <w:r>
              <w:rPr>
                <w:sz w:val="21"/>
              </w:rPr>
              <w:t>3) Образовательный ценз</w:t>
            </w:r>
          </w:p>
        </w:tc>
        <w:tc>
          <w:tcPr>
            <w:tcW w:w="3682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before="19"/>
              <w:ind w:left="405" w:right="423"/>
              <w:jc w:val="center"/>
              <w:rPr>
                <w:sz w:val="21"/>
              </w:rPr>
            </w:pPr>
            <w:r>
              <w:rPr>
                <w:sz w:val="21"/>
              </w:rPr>
              <w:t>Тарификация</w:t>
            </w:r>
          </w:p>
        </w:tc>
        <w:tc>
          <w:tcPr>
            <w:tcW w:w="2414" w:type="dxa"/>
            <w:gridSpan w:val="2"/>
            <w:tcBorders>
              <w:bottom w:val="nil"/>
            </w:tcBorders>
          </w:tcPr>
          <w:p w:rsidR="00924831" w:rsidRDefault="00A93CC5">
            <w:pPr>
              <w:pStyle w:val="TableParagraph"/>
              <w:spacing w:before="24" w:line="238" w:lineRule="exact"/>
              <w:ind w:left="129"/>
              <w:rPr>
                <w:sz w:val="21"/>
              </w:rPr>
            </w:pPr>
            <w:r>
              <w:rPr>
                <w:sz w:val="21"/>
              </w:rPr>
              <w:t>Дол</w:t>
            </w:r>
            <w:proofErr w:type="gramStart"/>
            <w:r>
              <w:rPr>
                <w:sz w:val="21"/>
              </w:rPr>
              <w:t>я(</w:t>
            </w:r>
            <w:proofErr w:type="gramEnd"/>
            <w:r>
              <w:rPr>
                <w:sz w:val="21"/>
              </w:rPr>
              <w:t>%) с высшим</w:t>
            </w:r>
          </w:p>
        </w:tc>
        <w:tc>
          <w:tcPr>
            <w:tcW w:w="1133" w:type="dxa"/>
            <w:tcBorders>
              <w:bottom w:val="nil"/>
            </w:tcBorders>
          </w:tcPr>
          <w:p w:rsidR="00924831" w:rsidRDefault="004A73E0">
            <w:pPr>
              <w:pStyle w:val="TableParagraph"/>
              <w:spacing w:line="213" w:lineRule="exact"/>
              <w:ind w:left="351"/>
              <w:rPr>
                <w:sz w:val="21"/>
              </w:rPr>
            </w:pPr>
            <w:r>
              <w:rPr>
                <w:sz w:val="21"/>
              </w:rPr>
              <w:t>76</w:t>
            </w:r>
            <w:r w:rsidR="00A93CC5">
              <w:rPr>
                <w:sz w:val="21"/>
              </w:rPr>
              <w:t>%</w:t>
            </w:r>
          </w:p>
        </w:tc>
        <w:tc>
          <w:tcPr>
            <w:tcW w:w="1142" w:type="dxa"/>
            <w:vMerge w:val="restart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265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8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образованием от общего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63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4969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  <w:bottom w:val="nil"/>
            </w:tcBorders>
          </w:tcPr>
          <w:p w:rsidR="00924831" w:rsidRDefault="00A93CC5">
            <w:pPr>
              <w:pStyle w:val="TableParagraph"/>
              <w:spacing w:before="7" w:line="237" w:lineRule="exact"/>
              <w:ind w:left="129"/>
              <w:rPr>
                <w:sz w:val="21"/>
              </w:rPr>
            </w:pPr>
            <w:r>
              <w:rPr>
                <w:sz w:val="21"/>
              </w:rPr>
              <w:t>количества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924831">
        <w:trPr>
          <w:trHeight w:val="258"/>
        </w:trPr>
        <w:tc>
          <w:tcPr>
            <w:tcW w:w="576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4969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2414" w:type="dxa"/>
            <w:gridSpan w:val="2"/>
            <w:tcBorders>
              <w:top w:val="nil"/>
            </w:tcBorders>
          </w:tcPr>
          <w:p w:rsidR="00924831" w:rsidRDefault="00A93CC5">
            <w:pPr>
              <w:pStyle w:val="TableParagraph"/>
              <w:spacing w:before="7" w:line="231" w:lineRule="exact"/>
              <w:ind w:left="129"/>
              <w:rPr>
                <w:sz w:val="21"/>
              </w:rPr>
            </w:pPr>
            <w:proofErr w:type="spellStart"/>
            <w:r>
              <w:rPr>
                <w:sz w:val="21"/>
              </w:rPr>
              <w:t>педработников</w:t>
            </w:r>
            <w:proofErr w:type="spellEnd"/>
          </w:p>
        </w:tc>
        <w:tc>
          <w:tcPr>
            <w:tcW w:w="1133" w:type="dxa"/>
            <w:tcBorders>
              <w:top w:val="nil"/>
            </w:tcBorders>
          </w:tcPr>
          <w:p w:rsidR="00924831" w:rsidRDefault="00924831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</w:tr>
      <w:tr w:rsidR="004A73E0">
        <w:trPr>
          <w:trHeight w:val="258"/>
        </w:trPr>
        <w:tc>
          <w:tcPr>
            <w:tcW w:w="576" w:type="dxa"/>
            <w:tcBorders>
              <w:top w:val="nil"/>
              <w:bottom w:val="nil"/>
            </w:tcBorders>
          </w:tcPr>
          <w:p w:rsidR="004A73E0" w:rsidRDefault="004A73E0">
            <w:pPr>
              <w:pStyle w:val="TableParagraph"/>
              <w:rPr>
                <w:sz w:val="18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4A73E0" w:rsidRDefault="004A73E0">
            <w:pPr>
              <w:pStyle w:val="TableParagraph"/>
              <w:rPr>
                <w:sz w:val="18"/>
              </w:rPr>
            </w:pPr>
          </w:p>
        </w:tc>
        <w:tc>
          <w:tcPr>
            <w:tcW w:w="4969" w:type="dxa"/>
            <w:tcBorders>
              <w:top w:val="nil"/>
            </w:tcBorders>
          </w:tcPr>
          <w:p w:rsidR="004A73E0" w:rsidRDefault="004A73E0">
            <w:pPr>
              <w:pStyle w:val="TableParagraph"/>
              <w:rPr>
                <w:sz w:val="18"/>
              </w:rPr>
            </w:pPr>
          </w:p>
        </w:tc>
        <w:tc>
          <w:tcPr>
            <w:tcW w:w="3682" w:type="dxa"/>
            <w:tcBorders>
              <w:top w:val="nil"/>
            </w:tcBorders>
          </w:tcPr>
          <w:p w:rsidR="004A73E0" w:rsidRDefault="004A73E0" w:rsidP="007A78F7">
            <w:pPr>
              <w:pStyle w:val="TableParagraph"/>
              <w:spacing w:before="19"/>
              <w:ind w:left="405" w:right="423"/>
              <w:jc w:val="center"/>
              <w:rPr>
                <w:sz w:val="21"/>
              </w:rPr>
            </w:pPr>
            <w:r>
              <w:rPr>
                <w:sz w:val="21"/>
              </w:rPr>
              <w:t>Тарификация</w:t>
            </w:r>
          </w:p>
        </w:tc>
        <w:tc>
          <w:tcPr>
            <w:tcW w:w="2414" w:type="dxa"/>
            <w:gridSpan w:val="2"/>
            <w:tcBorders>
              <w:top w:val="nil"/>
            </w:tcBorders>
          </w:tcPr>
          <w:p w:rsidR="004A73E0" w:rsidRDefault="004A73E0">
            <w:pPr>
              <w:pStyle w:val="TableParagraph"/>
              <w:spacing w:before="7" w:line="231" w:lineRule="exact"/>
              <w:ind w:left="129"/>
              <w:rPr>
                <w:sz w:val="21"/>
              </w:rPr>
            </w:pPr>
            <w:r>
              <w:rPr>
                <w:sz w:val="21"/>
              </w:rPr>
              <w:t xml:space="preserve">Доля (%) со </w:t>
            </w:r>
            <w:proofErr w:type="gramStart"/>
            <w:r>
              <w:rPr>
                <w:sz w:val="21"/>
              </w:rPr>
              <w:t>среднем</w:t>
            </w:r>
            <w:proofErr w:type="gramEnd"/>
            <w:r>
              <w:rPr>
                <w:sz w:val="21"/>
              </w:rPr>
              <w:t xml:space="preserve"> профессиональным образованием от общего количества работников</w:t>
            </w:r>
          </w:p>
        </w:tc>
        <w:tc>
          <w:tcPr>
            <w:tcW w:w="1133" w:type="dxa"/>
            <w:tcBorders>
              <w:top w:val="nil"/>
            </w:tcBorders>
          </w:tcPr>
          <w:p w:rsidR="004A73E0" w:rsidRPr="004A73E0" w:rsidRDefault="004A73E0" w:rsidP="004A73E0">
            <w:pPr>
              <w:pStyle w:val="TableParagraph"/>
              <w:jc w:val="center"/>
              <w:rPr>
                <w:sz w:val="21"/>
                <w:szCs w:val="21"/>
              </w:rPr>
            </w:pPr>
            <w:r w:rsidRPr="004A73E0">
              <w:rPr>
                <w:sz w:val="21"/>
                <w:szCs w:val="21"/>
              </w:rPr>
              <w:t>24%</w:t>
            </w:r>
          </w:p>
        </w:tc>
        <w:tc>
          <w:tcPr>
            <w:tcW w:w="1142" w:type="dxa"/>
            <w:tcBorders>
              <w:top w:val="nil"/>
            </w:tcBorders>
          </w:tcPr>
          <w:p w:rsidR="004A73E0" w:rsidRDefault="004A73E0">
            <w:pPr>
              <w:rPr>
                <w:sz w:val="2"/>
                <w:szCs w:val="2"/>
              </w:rPr>
            </w:pPr>
          </w:p>
        </w:tc>
      </w:tr>
      <w:tr w:rsidR="004A73E0">
        <w:trPr>
          <w:trHeight w:val="1665"/>
        </w:trPr>
        <w:tc>
          <w:tcPr>
            <w:tcW w:w="576" w:type="dxa"/>
            <w:tcBorders>
              <w:top w:val="nil"/>
            </w:tcBorders>
          </w:tcPr>
          <w:p w:rsidR="004A73E0" w:rsidRDefault="004A73E0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4A73E0" w:rsidRDefault="004A73E0">
            <w:pPr>
              <w:pStyle w:val="TableParagraph"/>
              <w:rPr>
                <w:sz w:val="20"/>
              </w:rPr>
            </w:pPr>
          </w:p>
        </w:tc>
        <w:tc>
          <w:tcPr>
            <w:tcW w:w="4969" w:type="dxa"/>
          </w:tcPr>
          <w:p w:rsidR="004A73E0" w:rsidRDefault="004A73E0">
            <w:pPr>
              <w:pStyle w:val="TableParagraph"/>
              <w:spacing w:before="24" w:line="273" w:lineRule="auto"/>
              <w:ind w:left="1104" w:hanging="680"/>
              <w:rPr>
                <w:sz w:val="21"/>
              </w:rPr>
            </w:pPr>
            <w:r>
              <w:rPr>
                <w:sz w:val="21"/>
              </w:rPr>
              <w:t>4)Наличие у педагогов первой и высшей квалификационной категории</w:t>
            </w:r>
          </w:p>
        </w:tc>
        <w:tc>
          <w:tcPr>
            <w:tcW w:w="3682" w:type="dxa"/>
          </w:tcPr>
          <w:p w:rsidR="004A73E0" w:rsidRDefault="004A73E0" w:rsidP="007A78F7">
            <w:pPr>
              <w:pStyle w:val="TableParagraph"/>
              <w:rPr>
                <w:sz w:val="18"/>
              </w:rPr>
            </w:pPr>
          </w:p>
        </w:tc>
        <w:tc>
          <w:tcPr>
            <w:tcW w:w="2164" w:type="dxa"/>
            <w:tcBorders>
              <w:right w:val="nil"/>
            </w:tcBorders>
          </w:tcPr>
          <w:p w:rsidR="004A73E0" w:rsidRDefault="004A73E0">
            <w:pPr>
              <w:pStyle w:val="TableParagraph"/>
              <w:spacing w:before="24" w:line="273" w:lineRule="auto"/>
              <w:ind w:left="9"/>
              <w:rPr>
                <w:sz w:val="21"/>
              </w:rPr>
            </w:pPr>
            <w:r>
              <w:rPr>
                <w:sz w:val="21"/>
              </w:rPr>
              <w:t>Дол</w:t>
            </w:r>
            <w:proofErr w:type="gramStart"/>
            <w:r>
              <w:rPr>
                <w:sz w:val="21"/>
              </w:rPr>
              <w:t>я(</w:t>
            </w:r>
            <w:proofErr w:type="gramEnd"/>
            <w:r>
              <w:rPr>
                <w:sz w:val="21"/>
              </w:rPr>
              <w:t>%) педагогов первой и высшей квалификационной категории от общего</w:t>
            </w:r>
          </w:p>
        </w:tc>
        <w:tc>
          <w:tcPr>
            <w:tcW w:w="250" w:type="dxa"/>
            <w:tcBorders>
              <w:left w:val="nil"/>
            </w:tcBorders>
          </w:tcPr>
          <w:p w:rsidR="004A73E0" w:rsidRDefault="004A73E0">
            <w:pPr>
              <w:pStyle w:val="TableParagraph"/>
              <w:spacing w:before="24"/>
              <w:ind w:left="131"/>
              <w:rPr>
                <w:sz w:val="21"/>
              </w:rPr>
            </w:pPr>
            <w:r>
              <w:rPr>
                <w:sz w:val="21"/>
              </w:rPr>
              <w:t>о</w:t>
            </w:r>
          </w:p>
        </w:tc>
        <w:tc>
          <w:tcPr>
            <w:tcW w:w="1133" w:type="dxa"/>
          </w:tcPr>
          <w:p w:rsidR="004A73E0" w:rsidRDefault="004A73E0">
            <w:pPr>
              <w:pStyle w:val="TableParagraph"/>
              <w:spacing w:line="213" w:lineRule="exact"/>
              <w:ind w:left="370"/>
              <w:rPr>
                <w:sz w:val="21"/>
              </w:rPr>
            </w:pPr>
            <w:r>
              <w:rPr>
                <w:sz w:val="21"/>
              </w:rPr>
              <w:t>73%</w:t>
            </w:r>
          </w:p>
        </w:tc>
        <w:tc>
          <w:tcPr>
            <w:tcW w:w="1142" w:type="dxa"/>
          </w:tcPr>
          <w:p w:rsidR="004A73E0" w:rsidRDefault="004A73E0">
            <w:pPr>
              <w:pStyle w:val="TableParagraph"/>
              <w:rPr>
                <w:sz w:val="20"/>
              </w:rPr>
            </w:pPr>
          </w:p>
        </w:tc>
      </w:tr>
    </w:tbl>
    <w:p w:rsidR="00924831" w:rsidRDefault="00924831">
      <w:pPr>
        <w:rPr>
          <w:sz w:val="20"/>
        </w:rPr>
        <w:sectPr w:rsidR="00924831">
          <w:pgSz w:w="16840" w:h="11910" w:orient="landscape"/>
          <w:pgMar w:top="800" w:right="420" w:bottom="860" w:left="440" w:header="0" w:footer="6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805"/>
        <w:gridCol w:w="4969"/>
        <w:gridCol w:w="3682"/>
        <w:gridCol w:w="2414"/>
        <w:gridCol w:w="1133"/>
        <w:gridCol w:w="1142"/>
      </w:tblGrid>
      <w:tr w:rsidR="00924831">
        <w:trPr>
          <w:trHeight w:val="277"/>
        </w:trPr>
        <w:tc>
          <w:tcPr>
            <w:tcW w:w="576" w:type="dxa"/>
            <w:vMerge w:val="restart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  <w:vMerge w:val="restart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4969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</w:tcPr>
          <w:p w:rsidR="00924831" w:rsidRDefault="00A93CC5">
            <w:pPr>
              <w:pStyle w:val="TableParagraph"/>
              <w:spacing w:line="213" w:lineRule="exact"/>
              <w:ind w:left="129"/>
              <w:rPr>
                <w:sz w:val="21"/>
              </w:rPr>
            </w:pPr>
            <w:r>
              <w:rPr>
                <w:sz w:val="21"/>
              </w:rPr>
              <w:t>количества в Школе</w:t>
            </w:r>
          </w:p>
        </w:tc>
        <w:tc>
          <w:tcPr>
            <w:tcW w:w="1133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2486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</w:tcPr>
          <w:p w:rsidR="00924831" w:rsidRDefault="00A93CC5">
            <w:pPr>
              <w:pStyle w:val="TableParagraph"/>
              <w:spacing w:before="25" w:line="276" w:lineRule="auto"/>
              <w:ind w:left="9" w:hanging="71"/>
              <w:rPr>
                <w:sz w:val="21"/>
              </w:rPr>
            </w:pPr>
            <w:r>
              <w:rPr>
                <w:sz w:val="21"/>
              </w:rPr>
              <w:t>Наличие молодых специалистов по педагогическим должностям</w:t>
            </w:r>
          </w:p>
        </w:tc>
        <w:tc>
          <w:tcPr>
            <w:tcW w:w="3682" w:type="dxa"/>
          </w:tcPr>
          <w:p w:rsidR="00924831" w:rsidRDefault="00A93CC5">
            <w:pPr>
              <w:pStyle w:val="TableParagraph"/>
              <w:spacing w:before="25"/>
              <w:ind w:left="405" w:right="423"/>
              <w:jc w:val="center"/>
              <w:rPr>
                <w:sz w:val="21"/>
              </w:rPr>
            </w:pPr>
            <w:r>
              <w:rPr>
                <w:sz w:val="21"/>
              </w:rPr>
              <w:t>Тарификация</w:t>
            </w:r>
          </w:p>
        </w:tc>
        <w:tc>
          <w:tcPr>
            <w:tcW w:w="2414" w:type="dxa"/>
          </w:tcPr>
          <w:p w:rsidR="00924831" w:rsidRDefault="00A93CC5">
            <w:pPr>
              <w:pStyle w:val="TableParagraph"/>
              <w:spacing w:before="25" w:line="271" w:lineRule="auto"/>
              <w:ind w:left="129" w:right="271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принятых молодых специалистов (до 35 лет) по педагогическим должностям в общей численности педагогических</w:t>
            </w:r>
          </w:p>
          <w:p w:rsidR="00924831" w:rsidRDefault="00A93CC5">
            <w:pPr>
              <w:pStyle w:val="TableParagraph"/>
              <w:spacing w:before="8"/>
              <w:ind w:left="129"/>
              <w:rPr>
                <w:sz w:val="21"/>
              </w:rPr>
            </w:pPr>
            <w:r>
              <w:rPr>
                <w:sz w:val="21"/>
              </w:rPr>
              <w:t>работников</w:t>
            </w:r>
          </w:p>
        </w:tc>
        <w:tc>
          <w:tcPr>
            <w:tcW w:w="1133" w:type="dxa"/>
          </w:tcPr>
          <w:p w:rsidR="00924831" w:rsidRDefault="0040342F">
            <w:pPr>
              <w:pStyle w:val="TableParagraph"/>
              <w:spacing w:line="214" w:lineRule="exact"/>
              <w:ind w:left="351"/>
              <w:rPr>
                <w:sz w:val="21"/>
              </w:rPr>
            </w:pPr>
            <w:r>
              <w:rPr>
                <w:sz w:val="21"/>
              </w:rPr>
              <w:t>3</w:t>
            </w:r>
            <w:r w:rsidR="00A93CC5">
              <w:rPr>
                <w:sz w:val="21"/>
              </w:rPr>
              <w:t>%</w:t>
            </w:r>
          </w:p>
        </w:tc>
        <w:tc>
          <w:tcPr>
            <w:tcW w:w="114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1377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</w:tcPr>
          <w:p w:rsidR="00924831" w:rsidRDefault="00A93CC5">
            <w:pPr>
              <w:pStyle w:val="TableParagraph"/>
              <w:spacing w:before="30" w:line="280" w:lineRule="auto"/>
              <w:ind w:left="9" w:hanging="20"/>
              <w:rPr>
                <w:sz w:val="21"/>
              </w:rPr>
            </w:pPr>
            <w:r>
              <w:rPr>
                <w:sz w:val="21"/>
              </w:rPr>
              <w:t>Наличие педагогических работников пенсионного возраста</w:t>
            </w:r>
          </w:p>
        </w:tc>
        <w:tc>
          <w:tcPr>
            <w:tcW w:w="3682" w:type="dxa"/>
          </w:tcPr>
          <w:p w:rsidR="00924831" w:rsidRDefault="00A93CC5">
            <w:pPr>
              <w:pStyle w:val="TableParagraph"/>
              <w:spacing w:before="25"/>
              <w:ind w:left="405" w:right="423"/>
              <w:jc w:val="center"/>
              <w:rPr>
                <w:sz w:val="21"/>
              </w:rPr>
            </w:pPr>
            <w:r>
              <w:rPr>
                <w:sz w:val="21"/>
              </w:rPr>
              <w:t>Тарификация</w:t>
            </w:r>
          </w:p>
        </w:tc>
        <w:tc>
          <w:tcPr>
            <w:tcW w:w="2414" w:type="dxa"/>
          </w:tcPr>
          <w:p w:rsidR="00924831" w:rsidRDefault="00A93CC5">
            <w:pPr>
              <w:pStyle w:val="TableParagraph"/>
              <w:spacing w:before="25" w:line="271" w:lineRule="auto"/>
              <w:ind w:left="129" w:right="271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педагогических работников</w:t>
            </w:r>
          </w:p>
          <w:p w:rsidR="00924831" w:rsidRDefault="00A93CC5">
            <w:pPr>
              <w:pStyle w:val="TableParagraph"/>
              <w:spacing w:before="2"/>
              <w:ind w:left="129"/>
              <w:rPr>
                <w:sz w:val="21"/>
              </w:rPr>
            </w:pPr>
            <w:r>
              <w:rPr>
                <w:sz w:val="21"/>
              </w:rPr>
              <w:t>пенсионного возраста.</w:t>
            </w:r>
          </w:p>
        </w:tc>
        <w:tc>
          <w:tcPr>
            <w:tcW w:w="1133" w:type="dxa"/>
          </w:tcPr>
          <w:p w:rsidR="00924831" w:rsidRDefault="0040342F">
            <w:pPr>
              <w:pStyle w:val="TableParagraph"/>
              <w:spacing w:line="214" w:lineRule="exact"/>
              <w:ind w:left="370"/>
              <w:rPr>
                <w:sz w:val="21"/>
              </w:rPr>
            </w:pPr>
            <w:r>
              <w:rPr>
                <w:sz w:val="21"/>
              </w:rPr>
              <w:t>12</w:t>
            </w:r>
            <w:r w:rsidR="00A93CC5">
              <w:rPr>
                <w:sz w:val="21"/>
              </w:rPr>
              <w:t>%</w:t>
            </w:r>
          </w:p>
        </w:tc>
        <w:tc>
          <w:tcPr>
            <w:tcW w:w="114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3314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</w:tcPr>
          <w:p w:rsidR="00924831" w:rsidRDefault="00A93CC5">
            <w:pPr>
              <w:pStyle w:val="TableParagraph"/>
              <w:spacing w:before="24" w:line="276" w:lineRule="auto"/>
              <w:ind w:left="9" w:right="10" w:hanging="59"/>
              <w:jc w:val="both"/>
              <w:rPr>
                <w:sz w:val="21"/>
              </w:rPr>
            </w:pPr>
            <w:r>
              <w:rPr>
                <w:sz w:val="21"/>
              </w:rPr>
              <w:t xml:space="preserve">Педагогические работники, прошедшие повышение квалификации или переподготовку </w:t>
            </w:r>
            <w:proofErr w:type="gramStart"/>
            <w:r>
              <w:rPr>
                <w:sz w:val="21"/>
              </w:rPr>
              <w:t>за</w:t>
            </w:r>
            <w:proofErr w:type="gramEnd"/>
            <w:r>
              <w:rPr>
                <w:sz w:val="21"/>
              </w:rPr>
              <w:t xml:space="preserve"> последние 3 года</w:t>
            </w:r>
          </w:p>
        </w:tc>
        <w:tc>
          <w:tcPr>
            <w:tcW w:w="3682" w:type="dxa"/>
          </w:tcPr>
          <w:p w:rsidR="00924831" w:rsidRDefault="00A93CC5">
            <w:pPr>
              <w:pStyle w:val="TableParagraph"/>
              <w:spacing w:line="213" w:lineRule="exact"/>
              <w:ind w:left="373" w:right="438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Административная отчетность</w:t>
            </w:r>
          </w:p>
        </w:tc>
        <w:tc>
          <w:tcPr>
            <w:tcW w:w="2414" w:type="dxa"/>
          </w:tcPr>
          <w:p w:rsidR="00924831" w:rsidRDefault="00A93CC5">
            <w:pPr>
              <w:pStyle w:val="TableParagraph"/>
              <w:spacing w:before="24" w:line="271" w:lineRule="auto"/>
              <w:ind w:left="129" w:right="71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педагогических работников Учреждения, прошедших повышение квалификации или</w:t>
            </w:r>
          </w:p>
          <w:p w:rsidR="00924831" w:rsidRDefault="00A93CC5">
            <w:pPr>
              <w:pStyle w:val="TableParagraph"/>
              <w:spacing w:before="4" w:line="273" w:lineRule="auto"/>
              <w:ind w:left="129" w:right="35"/>
              <w:rPr>
                <w:sz w:val="21"/>
              </w:rPr>
            </w:pPr>
            <w:r>
              <w:rPr>
                <w:sz w:val="21"/>
              </w:rPr>
              <w:t>профессиональную переподготовку в течение последних 3 лет по отношению  к общему количеству педагогов.</w:t>
            </w:r>
          </w:p>
        </w:tc>
        <w:tc>
          <w:tcPr>
            <w:tcW w:w="1133" w:type="dxa"/>
          </w:tcPr>
          <w:p w:rsidR="00924831" w:rsidRDefault="0040342F">
            <w:pPr>
              <w:pStyle w:val="TableParagraph"/>
              <w:spacing w:line="213" w:lineRule="exact"/>
              <w:ind w:left="351"/>
              <w:rPr>
                <w:sz w:val="21"/>
              </w:rPr>
            </w:pPr>
            <w:r>
              <w:rPr>
                <w:sz w:val="21"/>
              </w:rPr>
              <w:t>34</w:t>
            </w:r>
            <w:r w:rsidR="00A93CC5">
              <w:rPr>
                <w:sz w:val="21"/>
              </w:rPr>
              <w:t>%</w:t>
            </w:r>
          </w:p>
        </w:tc>
        <w:tc>
          <w:tcPr>
            <w:tcW w:w="114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2493"/>
        </w:trPr>
        <w:tc>
          <w:tcPr>
            <w:tcW w:w="576" w:type="dxa"/>
          </w:tcPr>
          <w:p w:rsidR="00924831" w:rsidRDefault="00A93CC5">
            <w:pPr>
              <w:pStyle w:val="TableParagraph"/>
              <w:spacing w:line="216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7</w:t>
            </w:r>
          </w:p>
        </w:tc>
        <w:tc>
          <w:tcPr>
            <w:tcW w:w="1805" w:type="dxa"/>
          </w:tcPr>
          <w:p w:rsidR="00924831" w:rsidRDefault="00A93CC5">
            <w:pPr>
              <w:pStyle w:val="TableParagraph"/>
              <w:spacing w:before="27" w:line="271" w:lineRule="auto"/>
              <w:ind w:left="285" w:right="283" w:firstLine="4"/>
              <w:jc w:val="center"/>
              <w:rPr>
                <w:sz w:val="21"/>
              </w:rPr>
            </w:pPr>
            <w:r>
              <w:rPr>
                <w:sz w:val="21"/>
              </w:rPr>
              <w:t>Создание вербального пространства</w:t>
            </w:r>
          </w:p>
        </w:tc>
        <w:tc>
          <w:tcPr>
            <w:tcW w:w="4969" w:type="dxa"/>
          </w:tcPr>
          <w:p w:rsidR="00924831" w:rsidRDefault="00A93CC5">
            <w:pPr>
              <w:pStyle w:val="TableParagraph"/>
              <w:tabs>
                <w:tab w:val="left" w:pos="335"/>
                <w:tab w:val="left" w:pos="1696"/>
                <w:tab w:val="left" w:pos="3864"/>
              </w:tabs>
              <w:spacing w:before="27" w:line="271" w:lineRule="auto"/>
              <w:ind w:left="9" w:right="9"/>
              <w:rPr>
                <w:sz w:val="21"/>
              </w:rPr>
            </w:pPr>
            <w:r>
              <w:rPr>
                <w:sz w:val="21"/>
              </w:rPr>
              <w:t>I.</w:t>
            </w:r>
            <w:r>
              <w:rPr>
                <w:sz w:val="21"/>
              </w:rPr>
              <w:tab/>
              <w:t>Соблюдение</w:t>
            </w:r>
            <w:r>
              <w:rPr>
                <w:sz w:val="21"/>
              </w:rPr>
              <w:tab/>
              <w:t>доброжелательности,</w:t>
            </w:r>
            <w:r>
              <w:rPr>
                <w:sz w:val="21"/>
              </w:rPr>
              <w:tab/>
              <w:t>вежливости различных категорий работников</w:t>
            </w:r>
            <w:r>
              <w:rPr>
                <w:spacing w:val="22"/>
                <w:sz w:val="21"/>
              </w:rPr>
              <w:t xml:space="preserve"> </w:t>
            </w:r>
            <w:r w:rsidR="0040342F">
              <w:rPr>
                <w:sz w:val="21"/>
              </w:rPr>
              <w:t>Учреждения</w:t>
            </w:r>
            <w:r>
              <w:rPr>
                <w:sz w:val="21"/>
              </w:rPr>
              <w:t>:</w:t>
            </w:r>
          </w:p>
          <w:p w:rsidR="00924831" w:rsidRDefault="00A93CC5">
            <w:pPr>
              <w:pStyle w:val="TableParagraph"/>
              <w:numPr>
                <w:ilvl w:val="0"/>
                <w:numId w:val="8"/>
              </w:numPr>
              <w:tabs>
                <w:tab w:val="left" w:pos="231"/>
              </w:tabs>
              <w:spacing w:before="2"/>
              <w:ind w:hanging="222"/>
              <w:jc w:val="left"/>
              <w:rPr>
                <w:sz w:val="21"/>
              </w:rPr>
            </w:pPr>
            <w:r>
              <w:rPr>
                <w:sz w:val="21"/>
              </w:rPr>
              <w:t>администрации,</w:t>
            </w:r>
          </w:p>
          <w:p w:rsidR="00924831" w:rsidRDefault="00A93CC5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32"/>
              <w:ind w:left="254" w:hanging="246"/>
              <w:jc w:val="left"/>
              <w:rPr>
                <w:sz w:val="21"/>
              </w:rPr>
            </w:pPr>
            <w:r>
              <w:rPr>
                <w:sz w:val="21"/>
              </w:rPr>
              <w:t>педагогов,</w:t>
            </w:r>
          </w:p>
          <w:p w:rsidR="00924831" w:rsidRDefault="00A93CC5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before="32"/>
              <w:ind w:left="475" w:hanging="328"/>
              <w:jc w:val="left"/>
              <w:rPr>
                <w:sz w:val="21"/>
              </w:rPr>
            </w:pPr>
            <w:r>
              <w:rPr>
                <w:sz w:val="21"/>
              </w:rPr>
              <w:t>обслуживающего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персонала</w:t>
            </w:r>
          </w:p>
          <w:p w:rsidR="00924831" w:rsidRDefault="00A93CC5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before="32"/>
              <w:ind w:hanging="255"/>
              <w:rPr>
                <w:sz w:val="21"/>
              </w:rPr>
            </w:pPr>
            <w:r>
              <w:rPr>
                <w:sz w:val="21"/>
              </w:rPr>
              <w:t>Компетентность</w:t>
            </w:r>
            <w:r>
              <w:rPr>
                <w:spacing w:val="1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педсостава</w:t>
            </w:r>
            <w:proofErr w:type="spellEnd"/>
            <w:r>
              <w:rPr>
                <w:sz w:val="21"/>
              </w:rPr>
              <w:t>:</w:t>
            </w:r>
          </w:p>
          <w:p w:rsidR="00924831" w:rsidRDefault="00A93CC5">
            <w:pPr>
              <w:pStyle w:val="TableParagraph"/>
              <w:numPr>
                <w:ilvl w:val="1"/>
                <w:numId w:val="7"/>
              </w:numPr>
              <w:tabs>
                <w:tab w:val="left" w:pos="288"/>
              </w:tabs>
              <w:spacing w:before="32"/>
              <w:rPr>
                <w:sz w:val="21"/>
              </w:rPr>
            </w:pPr>
            <w:r>
              <w:rPr>
                <w:sz w:val="21"/>
              </w:rPr>
              <w:t>администрации,</w:t>
            </w:r>
          </w:p>
          <w:p w:rsidR="00924831" w:rsidRDefault="00A93CC5">
            <w:pPr>
              <w:pStyle w:val="TableParagraph"/>
              <w:numPr>
                <w:ilvl w:val="1"/>
                <w:numId w:val="7"/>
              </w:numPr>
              <w:tabs>
                <w:tab w:val="left" w:pos="312"/>
              </w:tabs>
              <w:spacing w:before="35"/>
              <w:ind w:left="312" w:hanging="303"/>
              <w:rPr>
                <w:sz w:val="21"/>
              </w:rPr>
            </w:pPr>
            <w:r>
              <w:rPr>
                <w:sz w:val="21"/>
              </w:rPr>
              <w:t>педагогов</w:t>
            </w:r>
          </w:p>
        </w:tc>
        <w:tc>
          <w:tcPr>
            <w:tcW w:w="3682" w:type="dxa"/>
          </w:tcPr>
          <w:p w:rsidR="00924831" w:rsidRDefault="00A93CC5">
            <w:pPr>
              <w:pStyle w:val="TableParagraph"/>
              <w:spacing w:line="216" w:lineRule="exact"/>
              <w:ind w:left="405" w:right="403"/>
              <w:jc w:val="center"/>
              <w:rPr>
                <w:sz w:val="21"/>
              </w:rPr>
            </w:pPr>
            <w:r>
              <w:rPr>
                <w:sz w:val="21"/>
              </w:rPr>
              <w:t>Опросы детей и родителей</w:t>
            </w:r>
          </w:p>
        </w:tc>
        <w:tc>
          <w:tcPr>
            <w:tcW w:w="2414" w:type="dxa"/>
          </w:tcPr>
          <w:p w:rsidR="00924831" w:rsidRDefault="00A93CC5">
            <w:pPr>
              <w:pStyle w:val="TableParagraph"/>
              <w:spacing w:before="27" w:line="271" w:lineRule="auto"/>
              <w:ind w:left="129" w:firstLine="400"/>
              <w:rPr>
                <w:sz w:val="21"/>
              </w:rPr>
            </w:pPr>
            <w:r>
              <w:rPr>
                <w:sz w:val="21"/>
              </w:rPr>
              <w:t>Наличие каждого пункта разделов</w:t>
            </w:r>
          </w:p>
          <w:p w:rsidR="00924831" w:rsidRDefault="00A93CC5">
            <w:pPr>
              <w:pStyle w:val="TableParagraph"/>
              <w:spacing w:before="2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«Соблюдение доброжелательности, вежливости различных категорий работников Учреждения» и</w:t>
            </w:r>
          </w:p>
          <w:p w:rsidR="00924831" w:rsidRDefault="00A93CC5">
            <w:pPr>
              <w:pStyle w:val="TableParagraph"/>
              <w:spacing w:before="6"/>
              <w:ind w:left="129"/>
              <w:rPr>
                <w:sz w:val="21"/>
              </w:rPr>
            </w:pPr>
            <w:r>
              <w:rPr>
                <w:sz w:val="21"/>
              </w:rPr>
              <w:t>«Компетентность</w:t>
            </w:r>
          </w:p>
        </w:tc>
        <w:tc>
          <w:tcPr>
            <w:tcW w:w="1133" w:type="dxa"/>
          </w:tcPr>
          <w:p w:rsidR="00924831" w:rsidRDefault="00A93CC5">
            <w:pPr>
              <w:pStyle w:val="TableParagraph"/>
              <w:spacing w:line="216" w:lineRule="exact"/>
              <w:ind w:left="341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</w:tbl>
    <w:p w:rsidR="00924831" w:rsidRDefault="00924831">
      <w:pPr>
        <w:rPr>
          <w:sz w:val="20"/>
        </w:rPr>
        <w:sectPr w:rsidR="00924831">
          <w:pgSz w:w="16840" w:h="11910" w:orient="landscape"/>
          <w:pgMar w:top="800" w:right="420" w:bottom="860" w:left="440" w:header="0" w:footer="6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805"/>
        <w:gridCol w:w="4969"/>
        <w:gridCol w:w="3682"/>
        <w:gridCol w:w="2414"/>
        <w:gridCol w:w="1133"/>
        <w:gridCol w:w="1142"/>
      </w:tblGrid>
      <w:tr w:rsidR="00924831">
        <w:trPr>
          <w:trHeight w:val="1658"/>
        </w:trPr>
        <w:tc>
          <w:tcPr>
            <w:tcW w:w="576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4969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</w:tcPr>
          <w:p w:rsidR="00924831" w:rsidRDefault="00A93CC5">
            <w:pPr>
              <w:pStyle w:val="TableParagraph"/>
              <w:tabs>
                <w:tab w:val="left" w:pos="1370"/>
                <w:tab w:val="left" w:pos="2219"/>
              </w:tabs>
              <w:spacing w:before="24"/>
              <w:ind w:left="9"/>
              <w:rPr>
                <w:sz w:val="21"/>
              </w:rPr>
            </w:pPr>
            <w:proofErr w:type="spellStart"/>
            <w:r>
              <w:rPr>
                <w:sz w:val="21"/>
              </w:rPr>
              <w:t>педсостава</w:t>
            </w:r>
            <w:proofErr w:type="spellEnd"/>
            <w:r>
              <w:rPr>
                <w:sz w:val="21"/>
              </w:rPr>
              <w:t>»</w:t>
            </w:r>
            <w:r>
              <w:rPr>
                <w:sz w:val="21"/>
              </w:rPr>
              <w:tab/>
              <w:t>(графа</w:t>
            </w:r>
            <w:r>
              <w:rPr>
                <w:sz w:val="21"/>
              </w:rPr>
              <w:tab/>
            </w:r>
            <w:r>
              <w:rPr>
                <w:spacing w:val="-6"/>
                <w:sz w:val="21"/>
              </w:rPr>
              <w:t>3)</w:t>
            </w:r>
          </w:p>
          <w:p w:rsidR="00924831" w:rsidRDefault="00A93CC5">
            <w:pPr>
              <w:pStyle w:val="TableParagraph"/>
              <w:spacing w:before="33"/>
              <w:ind w:left="9"/>
              <w:rPr>
                <w:sz w:val="21"/>
              </w:rPr>
            </w:pPr>
            <w:r>
              <w:rPr>
                <w:sz w:val="21"/>
              </w:rPr>
              <w:t>оценивается в 20%</w:t>
            </w:r>
          </w:p>
        </w:tc>
        <w:tc>
          <w:tcPr>
            <w:tcW w:w="1133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40342F" w:rsidTr="0040342F">
        <w:trPr>
          <w:trHeight w:val="1867"/>
        </w:trPr>
        <w:tc>
          <w:tcPr>
            <w:tcW w:w="576" w:type="dxa"/>
            <w:vMerge w:val="restart"/>
          </w:tcPr>
          <w:p w:rsidR="0040342F" w:rsidRDefault="0040342F">
            <w:pPr>
              <w:pStyle w:val="TableParagraph"/>
              <w:spacing w:line="216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8</w:t>
            </w:r>
          </w:p>
        </w:tc>
        <w:tc>
          <w:tcPr>
            <w:tcW w:w="1805" w:type="dxa"/>
            <w:vMerge w:val="restart"/>
          </w:tcPr>
          <w:p w:rsidR="0040342F" w:rsidRDefault="0040342F">
            <w:pPr>
              <w:pStyle w:val="TableParagraph"/>
              <w:spacing w:before="27" w:line="271" w:lineRule="auto"/>
              <w:ind w:left="314" w:right="312"/>
              <w:jc w:val="center"/>
              <w:rPr>
                <w:sz w:val="21"/>
              </w:rPr>
            </w:pPr>
            <w:r>
              <w:rPr>
                <w:sz w:val="21"/>
              </w:rPr>
              <w:t>Состояние материально технической базы</w:t>
            </w:r>
          </w:p>
        </w:tc>
        <w:tc>
          <w:tcPr>
            <w:tcW w:w="4969" w:type="dxa"/>
          </w:tcPr>
          <w:p w:rsidR="0040342F" w:rsidRDefault="0040342F">
            <w:pPr>
              <w:pStyle w:val="TableParagraph"/>
              <w:spacing w:before="27"/>
              <w:ind w:left="9"/>
              <w:rPr>
                <w:sz w:val="21"/>
              </w:rPr>
            </w:pPr>
            <w:r>
              <w:rPr>
                <w:sz w:val="21"/>
              </w:rPr>
              <w:t>1. Наличие современного технического обеспечения:</w:t>
            </w:r>
          </w:p>
          <w:p w:rsidR="0040342F" w:rsidRDefault="0040342F">
            <w:pPr>
              <w:pStyle w:val="TableParagraph"/>
              <w:numPr>
                <w:ilvl w:val="0"/>
                <w:numId w:val="6"/>
              </w:numPr>
              <w:tabs>
                <w:tab w:val="left" w:pos="231"/>
              </w:tabs>
              <w:spacing w:before="32"/>
              <w:ind w:hanging="222"/>
              <w:rPr>
                <w:sz w:val="21"/>
              </w:rPr>
            </w:pPr>
            <w:r>
              <w:rPr>
                <w:sz w:val="21"/>
              </w:rPr>
              <w:t>компьютеры и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ноутбуки,</w:t>
            </w:r>
          </w:p>
          <w:p w:rsidR="0040342F" w:rsidRDefault="0040342F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32"/>
              <w:ind w:left="254" w:hanging="246"/>
              <w:rPr>
                <w:sz w:val="21"/>
              </w:rPr>
            </w:pPr>
            <w:proofErr w:type="spellStart"/>
            <w:r>
              <w:rPr>
                <w:sz w:val="21"/>
              </w:rPr>
              <w:t>мультимедийное</w:t>
            </w:r>
            <w:proofErr w:type="spellEnd"/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оборудование,</w:t>
            </w:r>
          </w:p>
          <w:p w:rsidR="0040342F" w:rsidRDefault="0040342F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32"/>
              <w:ind w:left="249" w:hanging="241"/>
              <w:rPr>
                <w:sz w:val="21"/>
              </w:rPr>
            </w:pPr>
            <w:r>
              <w:rPr>
                <w:sz w:val="21"/>
              </w:rPr>
              <w:t>аудио 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видеоаппаратура,</w:t>
            </w:r>
          </w:p>
          <w:p w:rsidR="0040342F" w:rsidRDefault="0040342F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33"/>
              <w:ind w:left="254" w:hanging="246"/>
              <w:rPr>
                <w:sz w:val="21"/>
              </w:rPr>
            </w:pPr>
            <w:r>
              <w:rPr>
                <w:sz w:val="21"/>
              </w:rPr>
              <w:t>фотоаппаратура,</w:t>
            </w:r>
          </w:p>
          <w:p w:rsidR="0040342F" w:rsidRDefault="0040342F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32"/>
              <w:ind w:left="244" w:hanging="236"/>
              <w:rPr>
                <w:sz w:val="21"/>
              </w:rPr>
            </w:pPr>
            <w:r>
              <w:rPr>
                <w:sz w:val="21"/>
              </w:rPr>
              <w:t>интерактивная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доска</w:t>
            </w:r>
          </w:p>
        </w:tc>
        <w:tc>
          <w:tcPr>
            <w:tcW w:w="3682" w:type="dxa"/>
          </w:tcPr>
          <w:p w:rsidR="0040342F" w:rsidRDefault="0040342F">
            <w:pPr>
              <w:pStyle w:val="TableParagraph"/>
              <w:spacing w:before="27" w:line="271" w:lineRule="auto"/>
              <w:ind w:left="647" w:hanging="444"/>
              <w:rPr>
                <w:sz w:val="21"/>
              </w:rPr>
            </w:pPr>
            <w:r>
              <w:rPr>
                <w:sz w:val="21"/>
              </w:rPr>
              <w:t>Исследование официального сайта, бухгалтерская отчетность</w:t>
            </w:r>
          </w:p>
        </w:tc>
        <w:tc>
          <w:tcPr>
            <w:tcW w:w="2414" w:type="dxa"/>
          </w:tcPr>
          <w:p w:rsidR="0040342F" w:rsidRDefault="0040342F">
            <w:pPr>
              <w:pStyle w:val="TableParagraph"/>
              <w:spacing w:before="27" w:line="271" w:lineRule="auto"/>
              <w:ind w:left="148" w:firstLine="400"/>
              <w:rPr>
                <w:sz w:val="21"/>
              </w:rPr>
            </w:pPr>
            <w:r>
              <w:rPr>
                <w:sz w:val="21"/>
              </w:rPr>
              <w:t>Наличие каждого пункта в графе 3 оценивается в 20%</w:t>
            </w:r>
          </w:p>
        </w:tc>
        <w:tc>
          <w:tcPr>
            <w:tcW w:w="1133" w:type="dxa"/>
          </w:tcPr>
          <w:p w:rsidR="0040342F" w:rsidRDefault="0040342F">
            <w:pPr>
              <w:pStyle w:val="TableParagraph"/>
              <w:spacing w:line="216" w:lineRule="exact"/>
              <w:ind w:left="317" w:right="255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2" w:type="dxa"/>
          </w:tcPr>
          <w:p w:rsidR="0040342F" w:rsidRDefault="0040342F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1108"/>
        </w:trPr>
        <w:tc>
          <w:tcPr>
            <w:tcW w:w="57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</w:tcPr>
          <w:p w:rsidR="00924831" w:rsidRDefault="0040342F">
            <w:pPr>
              <w:pStyle w:val="TableParagraph"/>
              <w:tabs>
                <w:tab w:val="left" w:pos="555"/>
                <w:tab w:val="left" w:pos="1718"/>
                <w:tab w:val="left" w:pos="3799"/>
              </w:tabs>
              <w:spacing w:before="24" w:line="276" w:lineRule="auto"/>
              <w:ind w:left="9" w:right="1"/>
              <w:rPr>
                <w:sz w:val="21"/>
              </w:rPr>
            </w:pPr>
            <w:r>
              <w:rPr>
                <w:sz w:val="21"/>
              </w:rPr>
              <w:t>1</w:t>
            </w:r>
            <w:r w:rsidR="00A93CC5">
              <w:rPr>
                <w:sz w:val="21"/>
              </w:rPr>
              <w:t>.</w:t>
            </w:r>
            <w:r w:rsidR="00A93CC5">
              <w:rPr>
                <w:sz w:val="21"/>
              </w:rPr>
              <w:tab/>
              <w:t>Уровень</w:t>
            </w:r>
            <w:r w:rsidR="00A93CC5">
              <w:rPr>
                <w:sz w:val="21"/>
              </w:rPr>
              <w:tab/>
              <w:t>информационного</w:t>
            </w:r>
            <w:r w:rsidR="00A93CC5">
              <w:rPr>
                <w:sz w:val="21"/>
              </w:rPr>
              <w:tab/>
              <w:t>обеспечения образовательного</w:t>
            </w:r>
            <w:r w:rsidR="00A93CC5">
              <w:rPr>
                <w:spacing w:val="5"/>
                <w:sz w:val="21"/>
              </w:rPr>
              <w:t xml:space="preserve"> </w:t>
            </w:r>
            <w:r w:rsidR="00A93CC5">
              <w:rPr>
                <w:sz w:val="21"/>
              </w:rPr>
              <w:t>процесса</w:t>
            </w:r>
          </w:p>
        </w:tc>
        <w:tc>
          <w:tcPr>
            <w:tcW w:w="3682" w:type="dxa"/>
          </w:tcPr>
          <w:p w:rsidR="00924831" w:rsidRDefault="00A93CC5">
            <w:pPr>
              <w:pStyle w:val="TableParagraph"/>
              <w:spacing w:line="213" w:lineRule="exact"/>
              <w:ind w:left="405" w:right="399"/>
              <w:jc w:val="center"/>
              <w:rPr>
                <w:sz w:val="21"/>
              </w:rPr>
            </w:pPr>
            <w:r>
              <w:rPr>
                <w:sz w:val="21"/>
              </w:rPr>
              <w:t>Форма</w:t>
            </w:r>
          </w:p>
        </w:tc>
        <w:tc>
          <w:tcPr>
            <w:tcW w:w="2414" w:type="dxa"/>
          </w:tcPr>
          <w:p w:rsidR="00924831" w:rsidRDefault="0040342F">
            <w:pPr>
              <w:pStyle w:val="TableParagraph"/>
              <w:spacing w:before="24" w:line="271" w:lineRule="auto"/>
              <w:ind w:left="177" w:right="175" w:firstLine="1"/>
              <w:jc w:val="center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учащихся Учреждения</w:t>
            </w:r>
            <w:r w:rsidR="00A93CC5">
              <w:rPr>
                <w:sz w:val="21"/>
              </w:rPr>
              <w:t>, реализующих возможность</w:t>
            </w:r>
          </w:p>
        </w:tc>
        <w:tc>
          <w:tcPr>
            <w:tcW w:w="1133" w:type="dxa"/>
          </w:tcPr>
          <w:p w:rsidR="00924831" w:rsidRDefault="00A93CC5">
            <w:pPr>
              <w:pStyle w:val="TableParagraph"/>
              <w:spacing w:line="213" w:lineRule="exact"/>
              <w:ind w:left="327" w:right="245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</w:tbl>
    <w:p w:rsidR="00924831" w:rsidRDefault="00924831">
      <w:pPr>
        <w:rPr>
          <w:sz w:val="20"/>
        </w:rPr>
        <w:sectPr w:rsidR="00924831">
          <w:pgSz w:w="16840" w:h="11910" w:orient="landscape"/>
          <w:pgMar w:top="800" w:right="420" w:bottom="860" w:left="440" w:header="0" w:footer="6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0"/>
        <w:gridCol w:w="1805"/>
        <w:gridCol w:w="4969"/>
        <w:gridCol w:w="3684"/>
        <w:gridCol w:w="2414"/>
        <w:gridCol w:w="1133"/>
        <w:gridCol w:w="1139"/>
        <w:gridCol w:w="7"/>
      </w:tblGrid>
      <w:tr w:rsidR="00924831">
        <w:trPr>
          <w:trHeight w:val="1106"/>
        </w:trPr>
        <w:tc>
          <w:tcPr>
            <w:tcW w:w="576" w:type="dxa"/>
            <w:gridSpan w:val="2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805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4969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2414" w:type="dxa"/>
          </w:tcPr>
          <w:p w:rsidR="00924831" w:rsidRDefault="00A93CC5">
            <w:pPr>
              <w:pStyle w:val="TableParagraph"/>
              <w:spacing w:before="24" w:line="276" w:lineRule="auto"/>
              <w:ind w:left="61" w:right="6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доступа в Интернет в </w:t>
            </w:r>
            <w:proofErr w:type="gramStart"/>
            <w:r>
              <w:rPr>
                <w:sz w:val="21"/>
              </w:rPr>
              <w:t>образовательном</w:t>
            </w:r>
            <w:proofErr w:type="gramEnd"/>
          </w:p>
          <w:p w:rsidR="00924831" w:rsidRDefault="00A93CC5">
            <w:pPr>
              <w:pStyle w:val="TableParagraph"/>
              <w:spacing w:line="241" w:lineRule="exact"/>
              <w:ind w:left="62" w:right="60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процессе</w:t>
            </w:r>
            <w:proofErr w:type="gramEnd"/>
            <w:r>
              <w:rPr>
                <w:sz w:val="21"/>
              </w:rPr>
              <w:t>.</w:t>
            </w:r>
          </w:p>
        </w:tc>
        <w:tc>
          <w:tcPr>
            <w:tcW w:w="1133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2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trHeight w:val="2013"/>
        </w:trPr>
        <w:tc>
          <w:tcPr>
            <w:tcW w:w="576" w:type="dxa"/>
            <w:gridSpan w:val="2"/>
          </w:tcPr>
          <w:p w:rsidR="00924831" w:rsidRDefault="00A93CC5">
            <w:pPr>
              <w:pStyle w:val="TableParagraph"/>
              <w:spacing w:line="216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9</w:t>
            </w:r>
          </w:p>
        </w:tc>
        <w:tc>
          <w:tcPr>
            <w:tcW w:w="1805" w:type="dxa"/>
          </w:tcPr>
          <w:p w:rsidR="00924831" w:rsidRDefault="00A93CC5">
            <w:pPr>
              <w:pStyle w:val="TableParagraph"/>
              <w:spacing w:before="27" w:line="276" w:lineRule="auto"/>
              <w:ind w:left="9"/>
              <w:rPr>
                <w:sz w:val="21"/>
              </w:rPr>
            </w:pPr>
            <w:r>
              <w:rPr>
                <w:sz w:val="21"/>
              </w:rPr>
              <w:t>Привлечение дополнительных ресурсов</w:t>
            </w:r>
          </w:p>
        </w:tc>
        <w:tc>
          <w:tcPr>
            <w:tcW w:w="4969" w:type="dxa"/>
          </w:tcPr>
          <w:p w:rsidR="00924831" w:rsidRDefault="00E00D26">
            <w:pPr>
              <w:pStyle w:val="TableParagraph"/>
              <w:spacing w:line="216" w:lineRule="exact"/>
              <w:ind w:left="309"/>
              <w:rPr>
                <w:sz w:val="21"/>
              </w:rPr>
            </w:pPr>
            <w:r>
              <w:rPr>
                <w:sz w:val="21"/>
              </w:rPr>
              <w:t>1</w:t>
            </w:r>
            <w:r w:rsidR="00A93CC5">
              <w:rPr>
                <w:sz w:val="21"/>
              </w:rPr>
              <w:t>)Пожертвования</w:t>
            </w:r>
          </w:p>
        </w:tc>
        <w:tc>
          <w:tcPr>
            <w:tcW w:w="3682" w:type="dxa"/>
          </w:tcPr>
          <w:p w:rsidR="00924831" w:rsidRDefault="00A93CC5">
            <w:pPr>
              <w:pStyle w:val="TableParagraph"/>
              <w:spacing w:line="216" w:lineRule="exact"/>
              <w:ind w:left="640"/>
              <w:rPr>
                <w:sz w:val="21"/>
              </w:rPr>
            </w:pPr>
            <w:r>
              <w:rPr>
                <w:sz w:val="21"/>
              </w:rPr>
              <w:t>Бухгалтерская отчетность</w:t>
            </w:r>
          </w:p>
        </w:tc>
        <w:tc>
          <w:tcPr>
            <w:tcW w:w="2414" w:type="dxa"/>
          </w:tcPr>
          <w:p w:rsidR="00924831" w:rsidRDefault="00A93CC5">
            <w:pPr>
              <w:pStyle w:val="TableParagraph"/>
              <w:spacing w:before="27" w:line="271" w:lineRule="auto"/>
              <w:ind w:left="148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средств пожертвования</w:t>
            </w:r>
          </w:p>
        </w:tc>
        <w:tc>
          <w:tcPr>
            <w:tcW w:w="1133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2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gridAfter w:val="1"/>
          <w:wAfter w:w="7" w:type="dxa"/>
          <w:trHeight w:val="1653"/>
        </w:trPr>
        <w:tc>
          <w:tcPr>
            <w:tcW w:w="566" w:type="dxa"/>
            <w:vMerge w:val="restart"/>
          </w:tcPr>
          <w:p w:rsidR="00924831" w:rsidRDefault="00A93CC5">
            <w:pPr>
              <w:pStyle w:val="TableParagraph"/>
              <w:spacing w:line="216" w:lineRule="exact"/>
              <w:ind w:left="148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814" w:type="dxa"/>
            <w:gridSpan w:val="2"/>
            <w:tcBorders>
              <w:bottom w:val="single" w:sz="4" w:space="0" w:color="FFFFFF"/>
            </w:tcBorders>
          </w:tcPr>
          <w:p w:rsidR="00924831" w:rsidRDefault="00A93CC5">
            <w:pPr>
              <w:pStyle w:val="TableParagraph"/>
              <w:spacing w:before="27" w:line="271" w:lineRule="auto"/>
              <w:ind w:left="225" w:right="184" w:firstLine="216"/>
              <w:jc w:val="both"/>
              <w:rPr>
                <w:sz w:val="21"/>
              </w:rPr>
            </w:pPr>
            <w:r>
              <w:rPr>
                <w:sz w:val="21"/>
              </w:rPr>
              <w:t xml:space="preserve">Доступность </w:t>
            </w:r>
            <w:proofErr w:type="spellStart"/>
            <w:proofErr w:type="gramStart"/>
            <w:r>
              <w:rPr>
                <w:sz w:val="21"/>
              </w:rPr>
              <w:t>образовательн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ых</w:t>
            </w:r>
            <w:proofErr w:type="spellEnd"/>
            <w:proofErr w:type="gramEnd"/>
            <w:r>
              <w:rPr>
                <w:sz w:val="21"/>
              </w:rPr>
              <w:t xml:space="preserve"> услуг, в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т.ч.</w:t>
            </w:r>
          </w:p>
          <w:p w:rsidR="00924831" w:rsidRDefault="00A93CC5">
            <w:pPr>
              <w:pStyle w:val="TableParagraph"/>
              <w:spacing w:before="2"/>
              <w:ind w:right="180"/>
              <w:jc w:val="right"/>
              <w:rPr>
                <w:sz w:val="21"/>
              </w:rPr>
            </w:pPr>
            <w:r>
              <w:rPr>
                <w:sz w:val="21"/>
              </w:rPr>
              <w:t>для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  <w:p w:rsidR="00924831" w:rsidRDefault="00A93CC5">
            <w:pPr>
              <w:pStyle w:val="TableParagraph"/>
              <w:spacing w:before="4" w:line="270" w:lineRule="atLeast"/>
              <w:ind w:left="233" w:right="180" w:firstLine="355"/>
              <w:jc w:val="right"/>
              <w:rPr>
                <w:sz w:val="21"/>
              </w:rPr>
            </w:pPr>
            <w:r>
              <w:rPr>
                <w:sz w:val="21"/>
              </w:rPr>
              <w:t>социально- незащищенной</w:t>
            </w:r>
          </w:p>
        </w:tc>
        <w:tc>
          <w:tcPr>
            <w:tcW w:w="4968" w:type="dxa"/>
          </w:tcPr>
          <w:p w:rsidR="00924831" w:rsidRDefault="00A93CC5">
            <w:pPr>
              <w:pStyle w:val="TableParagraph"/>
              <w:spacing w:line="216" w:lineRule="exact"/>
              <w:ind w:left="557"/>
              <w:rPr>
                <w:sz w:val="21"/>
              </w:rPr>
            </w:pPr>
            <w:r>
              <w:rPr>
                <w:sz w:val="21"/>
              </w:rPr>
              <w:t>1) Бесплатность образования</w:t>
            </w:r>
          </w:p>
        </w:tc>
        <w:tc>
          <w:tcPr>
            <w:tcW w:w="3684" w:type="dxa"/>
          </w:tcPr>
          <w:p w:rsidR="00924831" w:rsidRDefault="00A93CC5">
            <w:pPr>
              <w:pStyle w:val="TableParagraph"/>
              <w:spacing w:line="286" w:lineRule="exact"/>
              <w:ind w:left="1185" w:right="1168"/>
              <w:jc w:val="center"/>
              <w:rPr>
                <w:sz w:val="29"/>
              </w:rPr>
            </w:pPr>
            <w:r>
              <w:rPr>
                <w:sz w:val="29"/>
              </w:rPr>
              <w:t>ГЗ</w:t>
            </w:r>
          </w:p>
        </w:tc>
        <w:tc>
          <w:tcPr>
            <w:tcW w:w="2411" w:type="dxa"/>
          </w:tcPr>
          <w:p w:rsidR="00924831" w:rsidRDefault="00A93CC5">
            <w:pPr>
              <w:pStyle w:val="TableParagraph"/>
              <w:tabs>
                <w:tab w:val="left" w:pos="1371"/>
              </w:tabs>
              <w:spacing w:before="27" w:line="271" w:lineRule="auto"/>
              <w:ind w:left="12" w:right="2" w:firstLine="280"/>
              <w:jc w:val="both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учащихся на бесплатной основе от общего</w:t>
            </w:r>
            <w:r>
              <w:rPr>
                <w:sz w:val="21"/>
              </w:rPr>
              <w:tab/>
              <w:t>количества учащихся в</w:t>
            </w:r>
            <w:r>
              <w:rPr>
                <w:spacing w:val="12"/>
                <w:sz w:val="21"/>
              </w:rPr>
              <w:t xml:space="preserve"> </w:t>
            </w:r>
            <w:r w:rsidR="00E00D26">
              <w:rPr>
                <w:sz w:val="21"/>
              </w:rPr>
              <w:t>Учреждении</w:t>
            </w:r>
          </w:p>
        </w:tc>
        <w:tc>
          <w:tcPr>
            <w:tcW w:w="1132" w:type="dxa"/>
          </w:tcPr>
          <w:p w:rsidR="00924831" w:rsidRDefault="00A93CC5">
            <w:pPr>
              <w:pStyle w:val="TableParagraph"/>
              <w:spacing w:line="216" w:lineRule="exact"/>
              <w:ind w:left="304" w:right="273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39" w:type="dxa"/>
          </w:tcPr>
          <w:p w:rsidR="00924831" w:rsidRDefault="00A93CC5">
            <w:pPr>
              <w:pStyle w:val="TableParagraph"/>
              <w:spacing w:line="216" w:lineRule="exact"/>
              <w:ind w:right="288"/>
              <w:jc w:val="right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 w:rsidR="00924831">
        <w:trPr>
          <w:gridAfter w:val="1"/>
          <w:wAfter w:w="7" w:type="dxa"/>
          <w:trHeight w:val="1657"/>
        </w:trPr>
        <w:tc>
          <w:tcPr>
            <w:tcW w:w="56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FFFFFF"/>
            </w:tcBorders>
          </w:tcPr>
          <w:p w:rsidR="00924831" w:rsidRDefault="00A93CC5">
            <w:pPr>
              <w:pStyle w:val="TableParagraph"/>
              <w:spacing w:line="213" w:lineRule="exact"/>
              <w:ind w:left="441"/>
              <w:rPr>
                <w:sz w:val="21"/>
              </w:rPr>
            </w:pPr>
            <w:r>
              <w:rPr>
                <w:sz w:val="21"/>
              </w:rPr>
              <w:t>категории</w:t>
            </w:r>
          </w:p>
        </w:tc>
        <w:tc>
          <w:tcPr>
            <w:tcW w:w="4968" w:type="dxa"/>
          </w:tcPr>
          <w:p w:rsidR="00924831" w:rsidRDefault="00A93CC5">
            <w:pPr>
              <w:pStyle w:val="TableParagraph"/>
              <w:spacing w:before="24" w:line="271" w:lineRule="auto"/>
              <w:ind w:left="10" w:firstLine="78"/>
              <w:jc w:val="both"/>
              <w:rPr>
                <w:sz w:val="21"/>
              </w:rPr>
            </w:pPr>
            <w:r>
              <w:rPr>
                <w:sz w:val="21"/>
              </w:rPr>
              <w:t>Численность детей, находящихся в трудной жизненной ситуации, социально незащищенной категории (неполные и многодетные семьи, дети- сироты и опекаемые)</w:t>
            </w:r>
          </w:p>
        </w:tc>
        <w:tc>
          <w:tcPr>
            <w:tcW w:w="3684" w:type="dxa"/>
          </w:tcPr>
          <w:p w:rsidR="00924831" w:rsidRDefault="00A93CC5">
            <w:pPr>
              <w:pStyle w:val="TableParagraph"/>
              <w:spacing w:before="24"/>
              <w:ind w:left="1185" w:right="1171"/>
              <w:jc w:val="center"/>
              <w:rPr>
                <w:sz w:val="21"/>
              </w:rPr>
            </w:pPr>
            <w:r>
              <w:rPr>
                <w:sz w:val="21"/>
              </w:rPr>
              <w:t>отчет по ГЗ</w:t>
            </w:r>
          </w:p>
        </w:tc>
        <w:tc>
          <w:tcPr>
            <w:tcW w:w="2411" w:type="dxa"/>
          </w:tcPr>
          <w:p w:rsidR="00924831" w:rsidRDefault="00A93CC5">
            <w:pPr>
              <w:pStyle w:val="TableParagraph"/>
              <w:spacing w:before="1" w:line="274" w:lineRule="exact"/>
              <w:ind w:left="132" w:right="123" w:firstLine="280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 xml:space="preserve">учащихся социально- незащищенной категории к общему количеству учащихся в </w:t>
            </w:r>
            <w:r w:rsidR="00E00D26">
              <w:rPr>
                <w:sz w:val="21"/>
              </w:rPr>
              <w:t>Учреждении</w:t>
            </w:r>
          </w:p>
        </w:tc>
        <w:tc>
          <w:tcPr>
            <w:tcW w:w="1132" w:type="dxa"/>
          </w:tcPr>
          <w:p w:rsidR="00924831" w:rsidRDefault="00A93CC5">
            <w:pPr>
              <w:pStyle w:val="TableParagraph"/>
              <w:spacing w:line="213" w:lineRule="exact"/>
              <w:ind w:left="297" w:right="280"/>
              <w:jc w:val="center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39" w:type="dxa"/>
          </w:tcPr>
          <w:p w:rsidR="00924831" w:rsidRDefault="00A93CC5">
            <w:pPr>
              <w:pStyle w:val="TableParagraph"/>
              <w:spacing w:line="213" w:lineRule="exact"/>
              <w:ind w:right="269"/>
              <w:jc w:val="right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  <w:tr w:rsidR="00924831">
        <w:trPr>
          <w:gridAfter w:val="1"/>
          <w:wAfter w:w="7" w:type="dxa"/>
          <w:trHeight w:val="3034"/>
        </w:trPr>
        <w:tc>
          <w:tcPr>
            <w:tcW w:w="566" w:type="dxa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</w:tr>
      <w:tr w:rsidR="00924831">
        <w:trPr>
          <w:gridAfter w:val="1"/>
          <w:wAfter w:w="7" w:type="dxa"/>
          <w:trHeight w:val="647"/>
        </w:trPr>
        <w:tc>
          <w:tcPr>
            <w:tcW w:w="15714" w:type="dxa"/>
            <w:gridSpan w:val="8"/>
          </w:tcPr>
          <w:p w:rsidR="00924831" w:rsidRDefault="00A93CC5">
            <w:pPr>
              <w:pStyle w:val="TableParagraph"/>
              <w:spacing w:line="255" w:lineRule="exact"/>
              <w:ind w:left="5408" w:right="4909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II Оценка качества образовательного процесса</w:t>
            </w:r>
          </w:p>
        </w:tc>
      </w:tr>
      <w:tr w:rsidR="00924831">
        <w:trPr>
          <w:gridAfter w:val="1"/>
          <w:wAfter w:w="7" w:type="dxa"/>
          <w:trHeight w:val="1394"/>
        </w:trPr>
        <w:tc>
          <w:tcPr>
            <w:tcW w:w="566" w:type="dxa"/>
          </w:tcPr>
          <w:p w:rsidR="00924831" w:rsidRDefault="00A93CC5">
            <w:pPr>
              <w:pStyle w:val="TableParagraph"/>
              <w:spacing w:line="216" w:lineRule="exact"/>
              <w:ind w:left="48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1</w:t>
            </w:r>
          </w:p>
        </w:tc>
        <w:tc>
          <w:tcPr>
            <w:tcW w:w="1814" w:type="dxa"/>
            <w:gridSpan w:val="2"/>
          </w:tcPr>
          <w:p w:rsidR="00924831" w:rsidRDefault="00A93CC5">
            <w:pPr>
              <w:pStyle w:val="TableParagraph"/>
              <w:spacing w:before="27" w:line="271" w:lineRule="auto"/>
              <w:ind w:left="164" w:right="158"/>
              <w:jc w:val="center"/>
              <w:rPr>
                <w:sz w:val="21"/>
              </w:rPr>
            </w:pPr>
            <w:r>
              <w:rPr>
                <w:sz w:val="21"/>
              </w:rPr>
              <w:t>Характеристика контингента учащихся</w:t>
            </w:r>
          </w:p>
        </w:tc>
        <w:tc>
          <w:tcPr>
            <w:tcW w:w="4968" w:type="dxa"/>
          </w:tcPr>
          <w:p w:rsidR="00924831" w:rsidRDefault="00A93CC5">
            <w:pPr>
              <w:pStyle w:val="TableParagraph"/>
              <w:spacing w:before="27"/>
              <w:ind w:left="1251"/>
              <w:rPr>
                <w:sz w:val="21"/>
              </w:rPr>
            </w:pPr>
            <w:r>
              <w:rPr>
                <w:sz w:val="21"/>
              </w:rPr>
              <w:t>1) Численность детей</w:t>
            </w:r>
          </w:p>
          <w:p w:rsidR="00924831" w:rsidRDefault="00A93CC5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32"/>
              <w:ind w:hanging="193"/>
              <w:rPr>
                <w:sz w:val="21"/>
              </w:rPr>
            </w:pPr>
            <w:r>
              <w:rPr>
                <w:sz w:val="21"/>
              </w:rPr>
              <w:t xml:space="preserve">учащихся возрасте </w:t>
            </w:r>
            <w:r w:rsidR="00E00D26">
              <w:rPr>
                <w:spacing w:val="2"/>
                <w:sz w:val="21"/>
              </w:rPr>
              <w:t>6</w:t>
            </w:r>
            <w:r>
              <w:rPr>
                <w:spacing w:val="2"/>
                <w:sz w:val="21"/>
              </w:rPr>
              <w:t>-9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лет;</w:t>
            </w:r>
          </w:p>
          <w:p w:rsidR="00924831" w:rsidRDefault="00A93CC5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32"/>
              <w:ind w:left="281" w:hanging="133"/>
              <w:rPr>
                <w:sz w:val="21"/>
              </w:rPr>
            </w:pPr>
            <w:r>
              <w:rPr>
                <w:sz w:val="21"/>
              </w:rPr>
              <w:t xml:space="preserve">учащихся в  возрасте </w:t>
            </w:r>
            <w:r>
              <w:rPr>
                <w:spacing w:val="2"/>
                <w:sz w:val="21"/>
              </w:rPr>
              <w:t>10-14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лет;</w:t>
            </w:r>
          </w:p>
          <w:p w:rsidR="00924831" w:rsidRDefault="00A93CC5">
            <w:pPr>
              <w:pStyle w:val="TableParagraph"/>
              <w:numPr>
                <w:ilvl w:val="0"/>
                <w:numId w:val="5"/>
              </w:numPr>
              <w:tabs>
                <w:tab w:val="left" w:pos="282"/>
              </w:tabs>
              <w:spacing w:before="32"/>
              <w:ind w:left="281" w:hanging="133"/>
              <w:rPr>
                <w:sz w:val="21"/>
              </w:rPr>
            </w:pPr>
            <w:r>
              <w:rPr>
                <w:sz w:val="21"/>
              </w:rPr>
              <w:t xml:space="preserve">учащихся в возрасте </w:t>
            </w:r>
            <w:r>
              <w:rPr>
                <w:spacing w:val="2"/>
                <w:sz w:val="21"/>
              </w:rPr>
              <w:t xml:space="preserve">15-17 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лет;</w:t>
            </w:r>
          </w:p>
        </w:tc>
        <w:tc>
          <w:tcPr>
            <w:tcW w:w="3684" w:type="dxa"/>
          </w:tcPr>
          <w:p w:rsidR="00924831" w:rsidRDefault="00E00D26" w:rsidP="00E00D26">
            <w:pPr>
              <w:pStyle w:val="TableParagraph"/>
              <w:spacing w:line="216" w:lineRule="exact"/>
              <w:ind w:right="1173"/>
              <w:rPr>
                <w:sz w:val="21"/>
              </w:rPr>
            </w:pPr>
            <w:r>
              <w:rPr>
                <w:sz w:val="21"/>
              </w:rPr>
              <w:t xml:space="preserve">                    Форма №ОО-1</w:t>
            </w:r>
          </w:p>
        </w:tc>
        <w:tc>
          <w:tcPr>
            <w:tcW w:w="2411" w:type="dxa"/>
          </w:tcPr>
          <w:p w:rsidR="00924831" w:rsidRDefault="00A93CC5">
            <w:pPr>
              <w:pStyle w:val="TableParagraph"/>
              <w:tabs>
                <w:tab w:val="left" w:pos="1687"/>
              </w:tabs>
              <w:spacing w:before="27" w:line="271" w:lineRule="auto"/>
              <w:ind w:left="12" w:right="1" w:firstLine="280"/>
              <w:jc w:val="both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охвата учащихся</w:t>
            </w:r>
            <w:r>
              <w:rPr>
                <w:sz w:val="21"/>
              </w:rPr>
              <w:tab/>
              <w:t>разного возраста к общей численности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</w:tc>
        <w:tc>
          <w:tcPr>
            <w:tcW w:w="1132" w:type="dxa"/>
          </w:tcPr>
          <w:p w:rsidR="00924831" w:rsidRDefault="00924831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</w:tcPr>
          <w:p w:rsidR="00924831" w:rsidRDefault="00924831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24831" w:rsidRDefault="00DB0D88">
            <w:pPr>
              <w:pStyle w:val="TableParagraph"/>
              <w:ind w:left="355"/>
              <w:rPr>
                <w:sz w:val="21"/>
              </w:rPr>
            </w:pPr>
            <w:r>
              <w:rPr>
                <w:sz w:val="21"/>
              </w:rPr>
              <w:t>39</w:t>
            </w:r>
            <w:r w:rsidR="00A93CC5">
              <w:rPr>
                <w:sz w:val="21"/>
              </w:rPr>
              <w:t>%</w:t>
            </w:r>
          </w:p>
          <w:p w:rsidR="00924831" w:rsidRDefault="00DB0D88">
            <w:pPr>
              <w:pStyle w:val="TableParagraph"/>
              <w:spacing w:before="32"/>
              <w:ind w:left="355"/>
              <w:rPr>
                <w:sz w:val="21"/>
              </w:rPr>
            </w:pPr>
            <w:r>
              <w:rPr>
                <w:sz w:val="21"/>
              </w:rPr>
              <w:t>41</w:t>
            </w:r>
            <w:r w:rsidR="00A93CC5">
              <w:rPr>
                <w:sz w:val="21"/>
              </w:rPr>
              <w:t>%</w:t>
            </w:r>
          </w:p>
          <w:p w:rsidR="00924831" w:rsidRDefault="00DB0D88">
            <w:pPr>
              <w:pStyle w:val="TableParagraph"/>
              <w:spacing w:before="32"/>
              <w:ind w:left="355"/>
              <w:rPr>
                <w:sz w:val="21"/>
              </w:rPr>
            </w:pPr>
            <w:r>
              <w:rPr>
                <w:sz w:val="21"/>
              </w:rPr>
              <w:t>20</w:t>
            </w:r>
            <w:r w:rsidR="00A93CC5">
              <w:rPr>
                <w:sz w:val="21"/>
              </w:rPr>
              <w:t>%</w:t>
            </w:r>
          </w:p>
        </w:tc>
      </w:tr>
    </w:tbl>
    <w:p w:rsidR="00DB0D88" w:rsidRDefault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rPr>
          <w:sz w:val="21"/>
        </w:rPr>
      </w:pPr>
    </w:p>
    <w:p w:rsidR="00DB0D88" w:rsidRPr="00DB0D88" w:rsidRDefault="00DB0D88" w:rsidP="00DB0D88">
      <w:pPr>
        <w:tabs>
          <w:tab w:val="left" w:pos="2617"/>
        </w:tabs>
        <w:rPr>
          <w:sz w:val="21"/>
        </w:rPr>
      </w:pPr>
    </w:p>
    <w:p w:rsidR="00DB0D88" w:rsidRDefault="00DB0D88" w:rsidP="00DB0D88">
      <w:pPr>
        <w:rPr>
          <w:sz w:val="21"/>
        </w:rPr>
      </w:pPr>
    </w:p>
    <w:p w:rsidR="00924831" w:rsidRPr="00DB0D88" w:rsidRDefault="00924831" w:rsidP="00DB0D88">
      <w:pPr>
        <w:rPr>
          <w:sz w:val="21"/>
        </w:rPr>
        <w:sectPr w:rsidR="00924831" w:rsidRPr="00DB0D88">
          <w:pgSz w:w="16840" w:h="11910" w:orient="landscape"/>
          <w:pgMar w:top="800" w:right="420" w:bottom="860" w:left="440" w:header="0" w:footer="6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1829"/>
        <w:gridCol w:w="4969"/>
        <w:gridCol w:w="3716"/>
        <w:gridCol w:w="2381"/>
        <w:gridCol w:w="1133"/>
        <w:gridCol w:w="1142"/>
      </w:tblGrid>
      <w:tr w:rsidR="00DB0D88" w:rsidTr="0046452F">
        <w:trPr>
          <w:trHeight w:val="4154"/>
        </w:trPr>
        <w:tc>
          <w:tcPr>
            <w:tcW w:w="552" w:type="dxa"/>
            <w:vMerge w:val="restart"/>
          </w:tcPr>
          <w:p w:rsidR="00DB0D88" w:rsidRDefault="00DB0D88">
            <w:pPr>
              <w:pStyle w:val="TableParagraph"/>
              <w:rPr>
                <w:sz w:val="20"/>
              </w:rPr>
            </w:pPr>
          </w:p>
        </w:tc>
        <w:tc>
          <w:tcPr>
            <w:tcW w:w="1829" w:type="dxa"/>
            <w:tcBorders>
              <w:bottom w:val="single" w:sz="4" w:space="0" w:color="FFFFFF"/>
            </w:tcBorders>
          </w:tcPr>
          <w:p w:rsidR="00DB0D88" w:rsidRDefault="00DB0D88">
            <w:pPr>
              <w:pStyle w:val="TableParagraph"/>
              <w:rPr>
                <w:sz w:val="20"/>
              </w:rPr>
            </w:pPr>
          </w:p>
        </w:tc>
        <w:tc>
          <w:tcPr>
            <w:tcW w:w="4969" w:type="dxa"/>
            <w:vMerge w:val="restart"/>
          </w:tcPr>
          <w:p w:rsidR="00DB0D88" w:rsidRDefault="00DB0D88" w:rsidP="00D56CE3">
            <w:pPr>
              <w:pStyle w:val="TableParagraph"/>
              <w:spacing w:line="216" w:lineRule="exact"/>
              <w:ind w:left="-37"/>
              <w:rPr>
                <w:sz w:val="20"/>
              </w:rPr>
            </w:pPr>
            <w:r>
              <w:rPr>
                <w:sz w:val="21"/>
              </w:rPr>
              <w:t>Сохранность контингента</w:t>
            </w:r>
          </w:p>
        </w:tc>
        <w:tc>
          <w:tcPr>
            <w:tcW w:w="3716" w:type="dxa"/>
            <w:vMerge w:val="restart"/>
          </w:tcPr>
          <w:p w:rsidR="00DB0D88" w:rsidRDefault="00DB0D88" w:rsidP="00666A44">
            <w:pPr>
              <w:pStyle w:val="TableParagraph"/>
              <w:spacing w:before="27"/>
              <w:ind w:left="455" w:right="449"/>
              <w:jc w:val="center"/>
              <w:rPr>
                <w:sz w:val="20"/>
              </w:rPr>
            </w:pPr>
            <w:r>
              <w:rPr>
                <w:sz w:val="21"/>
              </w:rPr>
              <w:t>отчет</w:t>
            </w:r>
          </w:p>
        </w:tc>
        <w:tc>
          <w:tcPr>
            <w:tcW w:w="2381" w:type="dxa"/>
            <w:vMerge w:val="restart"/>
          </w:tcPr>
          <w:p w:rsidR="00DB0D88" w:rsidRDefault="00DB0D88">
            <w:pPr>
              <w:pStyle w:val="TableParagraph"/>
              <w:spacing w:before="27" w:line="271" w:lineRule="auto"/>
              <w:ind w:left="129" w:right="76" w:firstLine="280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учащихся (коэффициент выбытия),</w:t>
            </w:r>
          </w:p>
          <w:p w:rsidR="00DB0D88" w:rsidRDefault="00DB0D88" w:rsidP="001275A1">
            <w:pPr>
              <w:pStyle w:val="TableParagraph"/>
              <w:spacing w:before="2"/>
              <w:ind w:left="9"/>
              <w:rPr>
                <w:sz w:val="20"/>
              </w:rPr>
            </w:pPr>
            <w:r>
              <w:rPr>
                <w:sz w:val="21"/>
              </w:rPr>
              <w:t>.</w:t>
            </w:r>
          </w:p>
        </w:tc>
        <w:tc>
          <w:tcPr>
            <w:tcW w:w="1133" w:type="dxa"/>
            <w:vMerge w:val="restart"/>
          </w:tcPr>
          <w:p w:rsidR="00DB0D88" w:rsidRDefault="008C46B8" w:rsidP="00091EB0">
            <w:pPr>
              <w:pStyle w:val="TableParagraph"/>
              <w:spacing w:line="216" w:lineRule="exact"/>
              <w:ind w:right="277"/>
              <w:jc w:val="right"/>
              <w:rPr>
                <w:sz w:val="20"/>
              </w:rPr>
            </w:pPr>
            <w:r>
              <w:rPr>
                <w:sz w:val="21"/>
              </w:rPr>
              <w:t>6</w:t>
            </w:r>
            <w:r w:rsidR="00DB0D88">
              <w:rPr>
                <w:sz w:val="21"/>
              </w:rPr>
              <w:t>%</w:t>
            </w:r>
          </w:p>
        </w:tc>
        <w:tc>
          <w:tcPr>
            <w:tcW w:w="1142" w:type="dxa"/>
            <w:vMerge w:val="restart"/>
          </w:tcPr>
          <w:p w:rsidR="00DB0D88" w:rsidRDefault="00DB0D88" w:rsidP="00B45300">
            <w:pPr>
              <w:pStyle w:val="TableParagraph"/>
              <w:spacing w:line="216" w:lineRule="exact"/>
              <w:ind w:left="277" w:right="269"/>
              <w:jc w:val="center"/>
              <w:rPr>
                <w:sz w:val="20"/>
              </w:rPr>
            </w:pPr>
            <w:r>
              <w:rPr>
                <w:sz w:val="21"/>
              </w:rPr>
              <w:t>100%</w:t>
            </w:r>
          </w:p>
        </w:tc>
      </w:tr>
      <w:tr w:rsidR="00DB0D88">
        <w:trPr>
          <w:trHeight w:val="1929"/>
        </w:trPr>
        <w:tc>
          <w:tcPr>
            <w:tcW w:w="552" w:type="dxa"/>
            <w:vMerge/>
            <w:tcBorders>
              <w:top w:val="nil"/>
            </w:tcBorders>
          </w:tcPr>
          <w:p w:rsidR="00DB0D88" w:rsidRDefault="00DB0D88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  <w:tcBorders>
              <w:top w:val="single" w:sz="4" w:space="0" w:color="FFFFFF"/>
            </w:tcBorders>
          </w:tcPr>
          <w:p w:rsidR="00DB0D88" w:rsidRDefault="00DB0D88">
            <w:pPr>
              <w:pStyle w:val="TableParagraph"/>
              <w:rPr>
                <w:sz w:val="20"/>
              </w:rPr>
            </w:pPr>
          </w:p>
        </w:tc>
        <w:tc>
          <w:tcPr>
            <w:tcW w:w="4969" w:type="dxa"/>
            <w:vMerge/>
          </w:tcPr>
          <w:p w:rsidR="00DB0D88" w:rsidRDefault="00DB0D88">
            <w:pPr>
              <w:pStyle w:val="TableParagraph"/>
              <w:spacing w:line="216" w:lineRule="exact"/>
              <w:ind w:left="-37"/>
              <w:rPr>
                <w:sz w:val="21"/>
              </w:rPr>
            </w:pPr>
          </w:p>
        </w:tc>
        <w:tc>
          <w:tcPr>
            <w:tcW w:w="3716" w:type="dxa"/>
            <w:vMerge/>
          </w:tcPr>
          <w:p w:rsidR="00DB0D88" w:rsidRDefault="00DB0D88">
            <w:pPr>
              <w:pStyle w:val="TableParagraph"/>
              <w:spacing w:before="27"/>
              <w:ind w:left="455" w:right="449"/>
              <w:jc w:val="center"/>
              <w:rPr>
                <w:sz w:val="21"/>
              </w:rPr>
            </w:pPr>
          </w:p>
        </w:tc>
        <w:tc>
          <w:tcPr>
            <w:tcW w:w="2381" w:type="dxa"/>
            <w:vMerge/>
          </w:tcPr>
          <w:p w:rsidR="00DB0D88" w:rsidRDefault="00DB0D88">
            <w:pPr>
              <w:pStyle w:val="TableParagraph"/>
              <w:spacing w:before="2"/>
              <w:ind w:left="9"/>
              <w:rPr>
                <w:sz w:val="21"/>
              </w:rPr>
            </w:pPr>
          </w:p>
        </w:tc>
        <w:tc>
          <w:tcPr>
            <w:tcW w:w="1133" w:type="dxa"/>
            <w:vMerge/>
          </w:tcPr>
          <w:p w:rsidR="00DB0D88" w:rsidRDefault="00DB0D88">
            <w:pPr>
              <w:pStyle w:val="TableParagraph"/>
              <w:spacing w:line="216" w:lineRule="exact"/>
              <w:ind w:right="277"/>
              <w:jc w:val="right"/>
              <w:rPr>
                <w:sz w:val="21"/>
              </w:rPr>
            </w:pPr>
          </w:p>
        </w:tc>
        <w:tc>
          <w:tcPr>
            <w:tcW w:w="1142" w:type="dxa"/>
            <w:vMerge/>
          </w:tcPr>
          <w:p w:rsidR="00DB0D88" w:rsidRDefault="00DB0D88">
            <w:pPr>
              <w:pStyle w:val="TableParagraph"/>
              <w:spacing w:line="216" w:lineRule="exact"/>
              <w:ind w:left="277" w:right="269"/>
              <w:jc w:val="center"/>
              <w:rPr>
                <w:sz w:val="21"/>
              </w:rPr>
            </w:pPr>
          </w:p>
        </w:tc>
      </w:tr>
      <w:tr w:rsidR="00924831">
        <w:trPr>
          <w:trHeight w:val="1934"/>
        </w:trPr>
        <w:tc>
          <w:tcPr>
            <w:tcW w:w="552" w:type="dxa"/>
          </w:tcPr>
          <w:p w:rsidR="00924831" w:rsidRDefault="00A93CC5">
            <w:pPr>
              <w:pStyle w:val="TableParagraph"/>
              <w:spacing w:line="216" w:lineRule="exact"/>
              <w:ind w:left="6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829" w:type="dxa"/>
          </w:tcPr>
          <w:p w:rsidR="00924831" w:rsidRDefault="00A93CC5">
            <w:pPr>
              <w:pStyle w:val="TableParagraph"/>
              <w:spacing w:line="216" w:lineRule="exact"/>
              <w:ind w:left="271" w:right="265"/>
              <w:jc w:val="center"/>
              <w:rPr>
                <w:sz w:val="21"/>
              </w:rPr>
            </w:pPr>
            <w:r>
              <w:rPr>
                <w:sz w:val="21"/>
              </w:rPr>
              <w:t>Качество</w:t>
            </w:r>
          </w:p>
          <w:p w:rsidR="00924831" w:rsidRDefault="00A93CC5">
            <w:pPr>
              <w:pStyle w:val="TableParagraph"/>
              <w:spacing w:before="87"/>
              <w:ind w:left="271" w:right="266"/>
              <w:jc w:val="center"/>
              <w:rPr>
                <w:sz w:val="21"/>
              </w:rPr>
            </w:pPr>
            <w:r>
              <w:rPr>
                <w:sz w:val="21"/>
              </w:rPr>
              <w:t>преподавания</w:t>
            </w:r>
          </w:p>
        </w:tc>
        <w:tc>
          <w:tcPr>
            <w:tcW w:w="4969" w:type="dxa"/>
          </w:tcPr>
          <w:p w:rsidR="00924831" w:rsidRDefault="00A93CC5">
            <w:pPr>
              <w:pStyle w:val="TableParagraph"/>
              <w:spacing w:before="27" w:line="271" w:lineRule="auto"/>
              <w:ind w:left="9" w:right="9" w:hanging="32"/>
              <w:jc w:val="both"/>
              <w:rPr>
                <w:sz w:val="21"/>
              </w:rPr>
            </w:pPr>
            <w:r>
              <w:rPr>
                <w:sz w:val="21"/>
              </w:rPr>
              <w:t>Использование разнообразных и эффективных форм, методов и средств обучения, внедрение новых технологий, реализация комплексного подхода</w:t>
            </w:r>
          </w:p>
        </w:tc>
        <w:tc>
          <w:tcPr>
            <w:tcW w:w="3716" w:type="dxa"/>
          </w:tcPr>
          <w:p w:rsidR="00924831" w:rsidRDefault="00A93CC5">
            <w:pPr>
              <w:pStyle w:val="TableParagraph"/>
              <w:spacing w:before="27" w:line="271" w:lineRule="auto"/>
              <w:ind w:left="455" w:right="454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Административная отчетность Экспертная карта анализа занятий/мероприятий</w:t>
            </w:r>
          </w:p>
        </w:tc>
        <w:tc>
          <w:tcPr>
            <w:tcW w:w="2381" w:type="dxa"/>
          </w:tcPr>
          <w:p w:rsidR="00924831" w:rsidRDefault="00A93CC5">
            <w:pPr>
              <w:pStyle w:val="TableParagraph"/>
              <w:spacing w:before="27" w:line="271" w:lineRule="auto"/>
              <w:ind w:left="129" w:right="36"/>
              <w:rPr>
                <w:sz w:val="21"/>
              </w:rPr>
            </w:pPr>
            <w:r>
              <w:rPr>
                <w:sz w:val="21"/>
              </w:rPr>
              <w:t>Дол</w:t>
            </w:r>
            <w:proofErr w:type="gramStart"/>
            <w:r>
              <w:rPr>
                <w:sz w:val="21"/>
              </w:rPr>
              <w:t>я(</w:t>
            </w:r>
            <w:proofErr w:type="gramEnd"/>
            <w:r>
              <w:rPr>
                <w:sz w:val="21"/>
              </w:rPr>
              <w:t>%) педагогов, использующих передовые педагогические технологии от общего количества педагогов в</w:t>
            </w:r>
          </w:p>
          <w:p w:rsidR="00924831" w:rsidRDefault="008C46B8">
            <w:pPr>
              <w:pStyle w:val="TableParagraph"/>
              <w:spacing w:before="5"/>
              <w:ind w:left="129"/>
              <w:rPr>
                <w:sz w:val="21"/>
              </w:rPr>
            </w:pPr>
            <w:proofErr w:type="gramStart"/>
            <w:r>
              <w:rPr>
                <w:sz w:val="21"/>
              </w:rPr>
              <w:t>Учреждении</w:t>
            </w:r>
            <w:proofErr w:type="gramEnd"/>
          </w:p>
        </w:tc>
        <w:tc>
          <w:tcPr>
            <w:tcW w:w="1133" w:type="dxa"/>
          </w:tcPr>
          <w:p w:rsidR="00924831" w:rsidRDefault="00A93CC5">
            <w:pPr>
              <w:pStyle w:val="TableParagraph"/>
              <w:spacing w:line="216" w:lineRule="exact"/>
              <w:ind w:right="277"/>
              <w:jc w:val="right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2" w:type="dxa"/>
          </w:tcPr>
          <w:p w:rsidR="00924831" w:rsidRDefault="00A93CC5">
            <w:pPr>
              <w:pStyle w:val="TableParagraph"/>
              <w:spacing w:line="216" w:lineRule="exact"/>
              <w:ind w:left="279" w:right="269"/>
              <w:jc w:val="center"/>
              <w:rPr>
                <w:sz w:val="21"/>
              </w:rPr>
            </w:pPr>
            <w:r>
              <w:rPr>
                <w:sz w:val="21"/>
              </w:rPr>
              <w:t>82%</w:t>
            </w:r>
          </w:p>
        </w:tc>
      </w:tr>
      <w:tr w:rsidR="00924831">
        <w:trPr>
          <w:trHeight w:val="1665"/>
        </w:trPr>
        <w:tc>
          <w:tcPr>
            <w:tcW w:w="552" w:type="dxa"/>
          </w:tcPr>
          <w:p w:rsidR="00924831" w:rsidRDefault="00A93CC5">
            <w:pPr>
              <w:pStyle w:val="TableParagraph"/>
              <w:spacing w:line="213" w:lineRule="exact"/>
              <w:ind w:left="6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829" w:type="dxa"/>
          </w:tcPr>
          <w:p w:rsidR="00924831" w:rsidRDefault="00A93CC5">
            <w:pPr>
              <w:pStyle w:val="TableParagraph"/>
              <w:spacing w:before="24" w:line="273" w:lineRule="auto"/>
              <w:ind w:left="124" w:right="113" w:hanging="6"/>
              <w:jc w:val="center"/>
              <w:rPr>
                <w:sz w:val="21"/>
              </w:rPr>
            </w:pPr>
            <w:r>
              <w:rPr>
                <w:sz w:val="21"/>
              </w:rPr>
              <w:t>Общественная оценка образовательных услуг</w:t>
            </w:r>
          </w:p>
        </w:tc>
        <w:tc>
          <w:tcPr>
            <w:tcW w:w="4969" w:type="dxa"/>
          </w:tcPr>
          <w:p w:rsidR="00924831" w:rsidRDefault="00A93CC5">
            <w:pPr>
              <w:pStyle w:val="TableParagraph"/>
              <w:tabs>
                <w:tab w:val="left" w:pos="2167"/>
                <w:tab w:val="left" w:pos="3331"/>
              </w:tabs>
              <w:spacing w:before="29" w:line="280" w:lineRule="auto"/>
              <w:ind w:left="9" w:right="10" w:firstLine="121"/>
              <w:rPr>
                <w:sz w:val="21"/>
              </w:rPr>
            </w:pPr>
            <w:r>
              <w:rPr>
                <w:sz w:val="21"/>
              </w:rPr>
              <w:t>Удовлетворенность</w:t>
            </w:r>
            <w:r>
              <w:rPr>
                <w:sz w:val="21"/>
              </w:rPr>
              <w:tab/>
              <w:t>качеством</w:t>
            </w:r>
            <w:r>
              <w:rPr>
                <w:sz w:val="21"/>
              </w:rPr>
              <w:tab/>
              <w:t>предоставляемых образовательных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услуг</w:t>
            </w:r>
          </w:p>
        </w:tc>
        <w:tc>
          <w:tcPr>
            <w:tcW w:w="3716" w:type="dxa"/>
          </w:tcPr>
          <w:p w:rsidR="00924831" w:rsidRDefault="00A93CC5">
            <w:pPr>
              <w:pStyle w:val="TableParagraph"/>
              <w:spacing w:before="24" w:line="276" w:lineRule="auto"/>
              <w:ind w:left="79" w:right="72" w:hanging="4"/>
              <w:jc w:val="center"/>
              <w:rPr>
                <w:sz w:val="21"/>
              </w:rPr>
            </w:pPr>
            <w:r>
              <w:rPr>
                <w:sz w:val="21"/>
              </w:rPr>
              <w:t>Анкетирование участников получающих образовательные услуги: учащиеся, родители.</w:t>
            </w:r>
          </w:p>
        </w:tc>
        <w:tc>
          <w:tcPr>
            <w:tcW w:w="2381" w:type="dxa"/>
          </w:tcPr>
          <w:p w:rsidR="00924831" w:rsidRDefault="00A93CC5">
            <w:pPr>
              <w:pStyle w:val="TableParagraph"/>
              <w:spacing w:before="24" w:line="273" w:lineRule="auto"/>
              <w:ind w:left="9" w:right="290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потребителей, удовлетворенных качеством образовательных</w:t>
            </w:r>
          </w:p>
          <w:p w:rsidR="00924831" w:rsidRDefault="00A93CC5">
            <w:pPr>
              <w:pStyle w:val="TableParagraph"/>
              <w:spacing w:line="235" w:lineRule="exact"/>
              <w:ind w:left="9"/>
              <w:rPr>
                <w:sz w:val="21"/>
              </w:rPr>
            </w:pPr>
            <w:r>
              <w:rPr>
                <w:sz w:val="21"/>
              </w:rPr>
              <w:t xml:space="preserve">услуг </w:t>
            </w:r>
            <w:r w:rsidR="008C46B8">
              <w:rPr>
                <w:sz w:val="21"/>
              </w:rPr>
              <w:t>Учреждения</w:t>
            </w:r>
          </w:p>
        </w:tc>
        <w:tc>
          <w:tcPr>
            <w:tcW w:w="1133" w:type="dxa"/>
          </w:tcPr>
          <w:p w:rsidR="00924831" w:rsidRDefault="00A93CC5">
            <w:pPr>
              <w:pStyle w:val="TableParagraph"/>
              <w:spacing w:before="24" w:line="273" w:lineRule="auto"/>
              <w:ind w:left="302" w:right="276" w:firstLine="136"/>
              <w:rPr>
                <w:sz w:val="21"/>
              </w:rPr>
            </w:pPr>
            <w:r>
              <w:rPr>
                <w:spacing w:val="3"/>
                <w:sz w:val="21"/>
              </w:rPr>
              <w:t xml:space="preserve">Не </w:t>
            </w:r>
            <w:r>
              <w:rPr>
                <w:sz w:val="21"/>
              </w:rPr>
              <w:t>менее</w:t>
            </w:r>
          </w:p>
          <w:p w:rsidR="00924831" w:rsidRDefault="00A93CC5">
            <w:pPr>
              <w:pStyle w:val="TableParagraph"/>
              <w:spacing w:line="241" w:lineRule="exact"/>
              <w:ind w:left="448"/>
              <w:rPr>
                <w:sz w:val="21"/>
              </w:rPr>
            </w:pPr>
            <w:r>
              <w:rPr>
                <w:spacing w:val="2"/>
                <w:sz w:val="21"/>
              </w:rPr>
              <w:t>90%</w:t>
            </w:r>
          </w:p>
        </w:tc>
        <w:tc>
          <w:tcPr>
            <w:tcW w:w="1142" w:type="dxa"/>
          </w:tcPr>
          <w:p w:rsidR="00924831" w:rsidRDefault="00A93CC5">
            <w:pPr>
              <w:pStyle w:val="TableParagraph"/>
              <w:spacing w:line="213" w:lineRule="exact"/>
              <w:ind w:left="279" w:right="269"/>
              <w:jc w:val="center"/>
              <w:rPr>
                <w:sz w:val="21"/>
              </w:rPr>
            </w:pPr>
            <w:r>
              <w:rPr>
                <w:sz w:val="21"/>
              </w:rPr>
              <w:t>95,9%</w:t>
            </w:r>
          </w:p>
        </w:tc>
      </w:tr>
    </w:tbl>
    <w:p w:rsidR="00924831" w:rsidRDefault="00924831">
      <w:pPr>
        <w:spacing w:line="213" w:lineRule="exact"/>
        <w:jc w:val="center"/>
        <w:rPr>
          <w:sz w:val="21"/>
        </w:rPr>
        <w:sectPr w:rsidR="00924831">
          <w:pgSz w:w="16840" w:h="11910" w:orient="landscape"/>
          <w:pgMar w:top="800" w:right="420" w:bottom="860" w:left="440" w:header="0" w:footer="6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805"/>
        <w:gridCol w:w="4969"/>
        <w:gridCol w:w="3721"/>
        <w:gridCol w:w="2376"/>
        <w:gridCol w:w="1133"/>
        <w:gridCol w:w="1142"/>
      </w:tblGrid>
      <w:tr w:rsidR="00924831">
        <w:trPr>
          <w:trHeight w:val="962"/>
        </w:trPr>
        <w:tc>
          <w:tcPr>
            <w:tcW w:w="15722" w:type="dxa"/>
            <w:gridSpan w:val="7"/>
          </w:tcPr>
          <w:p w:rsidR="00924831" w:rsidRDefault="00A93CC5">
            <w:pPr>
              <w:pStyle w:val="TableParagraph"/>
              <w:spacing w:line="255" w:lineRule="exact"/>
              <w:ind w:left="5912" w:right="602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lastRenderedPageBreak/>
              <w:t>III Оценка качества результатов</w:t>
            </w:r>
          </w:p>
        </w:tc>
      </w:tr>
      <w:tr w:rsidR="00924831">
        <w:trPr>
          <w:trHeight w:val="2210"/>
        </w:trPr>
        <w:tc>
          <w:tcPr>
            <w:tcW w:w="576" w:type="dxa"/>
          </w:tcPr>
          <w:p w:rsidR="00924831" w:rsidRDefault="00A93CC5">
            <w:pPr>
              <w:pStyle w:val="TableParagraph"/>
              <w:spacing w:line="216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1805" w:type="dxa"/>
          </w:tcPr>
          <w:p w:rsidR="00924831" w:rsidRDefault="00A93CC5">
            <w:pPr>
              <w:pStyle w:val="TableParagraph"/>
              <w:spacing w:before="27" w:line="271" w:lineRule="auto"/>
              <w:ind w:left="352" w:right="285" w:firstLine="52"/>
              <w:jc w:val="center"/>
              <w:rPr>
                <w:sz w:val="21"/>
              </w:rPr>
            </w:pPr>
            <w:r>
              <w:rPr>
                <w:sz w:val="21"/>
              </w:rPr>
              <w:t>Внутренние достижения учащихся</w:t>
            </w:r>
          </w:p>
        </w:tc>
        <w:tc>
          <w:tcPr>
            <w:tcW w:w="4969" w:type="dxa"/>
          </w:tcPr>
          <w:p w:rsidR="00924831" w:rsidRDefault="00A93CC5">
            <w:pPr>
              <w:pStyle w:val="TableParagraph"/>
              <w:spacing w:before="22"/>
              <w:ind w:left="448"/>
              <w:rPr>
                <w:sz w:val="21"/>
              </w:rPr>
            </w:pPr>
            <w:r>
              <w:rPr>
                <w:sz w:val="21"/>
              </w:rPr>
              <w:t>Уровень освоения образовательных программ</w:t>
            </w:r>
          </w:p>
        </w:tc>
        <w:tc>
          <w:tcPr>
            <w:tcW w:w="3721" w:type="dxa"/>
          </w:tcPr>
          <w:p w:rsidR="00924831" w:rsidRDefault="00A93CC5">
            <w:pPr>
              <w:pStyle w:val="TableParagraph"/>
              <w:tabs>
                <w:tab w:val="left" w:pos="2531"/>
              </w:tabs>
              <w:spacing w:before="27" w:line="271" w:lineRule="auto"/>
              <w:ind w:left="9" w:right="1"/>
              <w:jc w:val="both"/>
              <w:rPr>
                <w:sz w:val="21"/>
              </w:rPr>
            </w:pPr>
            <w:r>
              <w:rPr>
                <w:sz w:val="21"/>
              </w:rPr>
              <w:t>Диагностика</w:t>
            </w:r>
            <w:r>
              <w:rPr>
                <w:sz w:val="21"/>
              </w:rPr>
              <w:tab/>
              <w:t xml:space="preserve">предметных, </w:t>
            </w:r>
            <w:proofErr w:type="spellStart"/>
            <w:r>
              <w:rPr>
                <w:sz w:val="21"/>
              </w:rPr>
              <w:t>метапредметных</w:t>
            </w:r>
            <w:proofErr w:type="spellEnd"/>
            <w:r>
              <w:rPr>
                <w:sz w:val="21"/>
              </w:rPr>
              <w:t xml:space="preserve"> и личностных компетенций.</w:t>
            </w:r>
          </w:p>
        </w:tc>
        <w:tc>
          <w:tcPr>
            <w:tcW w:w="2376" w:type="dxa"/>
          </w:tcPr>
          <w:p w:rsidR="00924831" w:rsidRDefault="00A93CC5">
            <w:pPr>
              <w:pStyle w:val="TableParagraph"/>
              <w:tabs>
                <w:tab w:val="left" w:pos="1183"/>
                <w:tab w:val="left" w:pos="1629"/>
                <w:tab w:val="left" w:pos="1686"/>
                <w:tab w:val="left" w:pos="2246"/>
              </w:tabs>
              <w:spacing w:before="27" w:line="273" w:lineRule="auto"/>
              <w:ind w:left="9" w:right="3" w:firstLine="280"/>
              <w:rPr>
                <w:sz w:val="21"/>
              </w:rPr>
            </w:pPr>
            <w:r>
              <w:rPr>
                <w:sz w:val="21"/>
              </w:rPr>
              <w:t>Доля (%) учащихся, имеющих</w:t>
            </w:r>
            <w:r>
              <w:rPr>
                <w:sz w:val="21"/>
              </w:rPr>
              <w:tab/>
              <w:t>высокий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 xml:space="preserve">и </w:t>
            </w:r>
            <w:r>
              <w:rPr>
                <w:sz w:val="21"/>
              </w:rPr>
              <w:t>средний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уровень освоения образовательных программ</w:t>
            </w:r>
            <w:r>
              <w:rPr>
                <w:sz w:val="21"/>
              </w:rPr>
              <w:tab/>
              <w:t>от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  <w:t>общего количества учащихся</w:t>
            </w:r>
            <w:r>
              <w:rPr>
                <w:spacing w:val="5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</w:p>
          <w:p w:rsidR="00924831" w:rsidRDefault="008C46B8">
            <w:pPr>
              <w:pStyle w:val="TableParagraph"/>
              <w:spacing w:line="233" w:lineRule="exact"/>
              <w:ind w:left="9"/>
              <w:rPr>
                <w:sz w:val="21"/>
              </w:rPr>
            </w:pPr>
            <w:proofErr w:type="gramStart"/>
            <w:r>
              <w:rPr>
                <w:sz w:val="21"/>
              </w:rPr>
              <w:t>Учреждении</w:t>
            </w:r>
            <w:proofErr w:type="gramEnd"/>
          </w:p>
        </w:tc>
        <w:tc>
          <w:tcPr>
            <w:tcW w:w="1133" w:type="dxa"/>
          </w:tcPr>
          <w:p w:rsidR="00924831" w:rsidRDefault="00A93CC5">
            <w:pPr>
              <w:pStyle w:val="TableParagraph"/>
              <w:spacing w:before="27" w:line="271" w:lineRule="auto"/>
              <w:ind w:left="295" w:right="288" w:firstLine="4"/>
              <w:jc w:val="center"/>
              <w:rPr>
                <w:sz w:val="21"/>
              </w:rPr>
            </w:pPr>
            <w:r>
              <w:rPr>
                <w:sz w:val="21"/>
              </w:rPr>
              <w:t>Не менее 90%</w:t>
            </w:r>
          </w:p>
        </w:tc>
        <w:tc>
          <w:tcPr>
            <w:tcW w:w="1142" w:type="dxa"/>
          </w:tcPr>
          <w:p w:rsidR="00924831" w:rsidRDefault="00A93CC5">
            <w:pPr>
              <w:pStyle w:val="TableParagraph"/>
              <w:spacing w:line="216" w:lineRule="exact"/>
              <w:ind w:left="369"/>
              <w:rPr>
                <w:sz w:val="21"/>
              </w:rPr>
            </w:pPr>
            <w:r>
              <w:rPr>
                <w:sz w:val="21"/>
              </w:rPr>
              <w:t>90,5%</w:t>
            </w:r>
          </w:p>
        </w:tc>
      </w:tr>
      <w:tr w:rsidR="00924831">
        <w:trPr>
          <w:trHeight w:val="3038"/>
        </w:trPr>
        <w:tc>
          <w:tcPr>
            <w:tcW w:w="576" w:type="dxa"/>
          </w:tcPr>
          <w:p w:rsidR="00924831" w:rsidRDefault="00A93CC5">
            <w:pPr>
              <w:pStyle w:val="TableParagraph"/>
              <w:spacing w:line="213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1805" w:type="dxa"/>
          </w:tcPr>
          <w:p w:rsidR="00924831" w:rsidRDefault="00A93CC5">
            <w:pPr>
              <w:pStyle w:val="TableParagraph"/>
              <w:spacing w:before="24" w:line="271" w:lineRule="auto"/>
              <w:ind w:left="110"/>
              <w:rPr>
                <w:sz w:val="21"/>
              </w:rPr>
            </w:pPr>
            <w:r>
              <w:rPr>
                <w:sz w:val="21"/>
              </w:rPr>
              <w:t>Внешние достижения учащихся</w:t>
            </w:r>
          </w:p>
        </w:tc>
        <w:tc>
          <w:tcPr>
            <w:tcW w:w="4969" w:type="dxa"/>
          </w:tcPr>
          <w:p w:rsidR="00924831" w:rsidRDefault="00A93CC5">
            <w:pPr>
              <w:pStyle w:val="TableParagraph"/>
              <w:spacing w:before="24" w:line="271" w:lineRule="auto"/>
              <w:ind w:left="9"/>
              <w:rPr>
                <w:sz w:val="21"/>
              </w:rPr>
            </w:pPr>
            <w:r>
              <w:rPr>
                <w:sz w:val="21"/>
              </w:rPr>
              <w:t>Результативность участия учащихся в конкурсных мероприятиях различного уровня</w:t>
            </w:r>
          </w:p>
        </w:tc>
        <w:tc>
          <w:tcPr>
            <w:tcW w:w="3721" w:type="dxa"/>
          </w:tcPr>
          <w:p w:rsidR="00924831" w:rsidRDefault="00A93CC5">
            <w:pPr>
              <w:pStyle w:val="TableParagraph"/>
              <w:spacing w:before="24"/>
              <w:ind w:left="161" w:right="161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Административная отчетность, отчет</w:t>
            </w:r>
          </w:p>
        </w:tc>
        <w:tc>
          <w:tcPr>
            <w:tcW w:w="2376" w:type="dxa"/>
          </w:tcPr>
          <w:p w:rsidR="00924831" w:rsidRDefault="00A93CC5">
            <w:pPr>
              <w:pStyle w:val="TableParagraph"/>
              <w:spacing w:before="24" w:line="271" w:lineRule="auto"/>
              <w:ind w:left="9" w:right="436"/>
              <w:rPr>
                <w:sz w:val="21"/>
              </w:rPr>
            </w:pPr>
            <w:r>
              <w:rPr>
                <w:sz w:val="21"/>
              </w:rPr>
              <w:t xml:space="preserve">Доля (%)дипломантов конкурсных </w:t>
            </w:r>
            <w:proofErr w:type="gramStart"/>
            <w:r>
              <w:rPr>
                <w:sz w:val="21"/>
              </w:rPr>
              <w:t>мероприятиях</w:t>
            </w:r>
            <w:proofErr w:type="gramEnd"/>
            <w:r>
              <w:rPr>
                <w:sz w:val="21"/>
              </w:rPr>
              <w:t>:</w:t>
            </w:r>
          </w:p>
          <w:p w:rsidR="00924831" w:rsidRDefault="00A93CC5">
            <w:pPr>
              <w:pStyle w:val="TableParagraph"/>
              <w:spacing w:before="3"/>
              <w:ind w:left="9"/>
              <w:rPr>
                <w:sz w:val="21"/>
              </w:rPr>
            </w:pPr>
            <w:r>
              <w:rPr>
                <w:sz w:val="21"/>
              </w:rPr>
              <w:t>-международного</w:t>
            </w:r>
          </w:p>
          <w:p w:rsidR="00924831" w:rsidRDefault="00A93CC5">
            <w:pPr>
              <w:pStyle w:val="TableParagraph"/>
              <w:numPr>
                <w:ilvl w:val="0"/>
                <w:numId w:val="4"/>
              </w:numPr>
              <w:tabs>
                <w:tab w:val="left" w:pos="144"/>
              </w:tabs>
              <w:spacing w:before="35"/>
              <w:ind w:left="143"/>
              <w:rPr>
                <w:sz w:val="21"/>
              </w:rPr>
            </w:pPr>
            <w:r>
              <w:rPr>
                <w:sz w:val="21"/>
              </w:rPr>
              <w:t>всероссийского</w:t>
            </w:r>
          </w:p>
          <w:p w:rsidR="00924831" w:rsidRDefault="00A93CC5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spacing w:before="32"/>
              <w:ind w:left="138" w:hanging="130"/>
              <w:rPr>
                <w:sz w:val="21"/>
              </w:rPr>
            </w:pPr>
            <w:r>
              <w:rPr>
                <w:sz w:val="21"/>
              </w:rPr>
              <w:t>регионального</w:t>
            </w:r>
          </w:p>
          <w:p w:rsidR="00924831" w:rsidRDefault="00A93CC5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32" w:line="271" w:lineRule="auto"/>
              <w:ind w:right="7" w:firstLine="0"/>
              <w:jc w:val="both"/>
              <w:rPr>
                <w:sz w:val="21"/>
              </w:rPr>
            </w:pPr>
            <w:r>
              <w:rPr>
                <w:sz w:val="21"/>
              </w:rPr>
              <w:t xml:space="preserve">городского от общего количества учащихся </w:t>
            </w:r>
            <w:r>
              <w:rPr>
                <w:spacing w:val="-11"/>
                <w:sz w:val="21"/>
              </w:rPr>
              <w:t xml:space="preserve">в </w:t>
            </w:r>
            <w:r w:rsidR="008C46B8">
              <w:rPr>
                <w:sz w:val="21"/>
              </w:rPr>
              <w:t>Учреждении</w:t>
            </w:r>
          </w:p>
        </w:tc>
        <w:tc>
          <w:tcPr>
            <w:tcW w:w="1133" w:type="dxa"/>
          </w:tcPr>
          <w:p w:rsidR="00924831" w:rsidRDefault="00A93CC5">
            <w:pPr>
              <w:pStyle w:val="TableParagraph"/>
              <w:spacing w:line="213" w:lineRule="exact"/>
              <w:ind w:left="422"/>
              <w:rPr>
                <w:sz w:val="21"/>
              </w:rPr>
            </w:pPr>
            <w:r>
              <w:rPr>
                <w:sz w:val="21"/>
              </w:rPr>
              <w:t>7%</w:t>
            </w:r>
          </w:p>
        </w:tc>
        <w:tc>
          <w:tcPr>
            <w:tcW w:w="1142" w:type="dxa"/>
          </w:tcPr>
          <w:p w:rsidR="00924831" w:rsidRDefault="00A93CC5">
            <w:pPr>
              <w:pStyle w:val="TableParagraph"/>
              <w:spacing w:line="213" w:lineRule="exact"/>
              <w:ind w:left="369"/>
              <w:rPr>
                <w:sz w:val="21"/>
              </w:rPr>
            </w:pPr>
            <w:r>
              <w:rPr>
                <w:sz w:val="21"/>
              </w:rPr>
              <w:t>12,7%</w:t>
            </w:r>
          </w:p>
        </w:tc>
      </w:tr>
      <w:tr w:rsidR="00924831">
        <w:trPr>
          <w:trHeight w:val="3600"/>
        </w:trPr>
        <w:tc>
          <w:tcPr>
            <w:tcW w:w="576" w:type="dxa"/>
          </w:tcPr>
          <w:p w:rsidR="00924831" w:rsidRDefault="00A93CC5">
            <w:pPr>
              <w:pStyle w:val="TableParagraph"/>
              <w:spacing w:line="213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1805" w:type="dxa"/>
          </w:tcPr>
          <w:p w:rsidR="00924831" w:rsidRDefault="00A93CC5">
            <w:pPr>
              <w:pStyle w:val="TableParagraph"/>
              <w:spacing w:line="213" w:lineRule="exact"/>
              <w:ind w:left="110"/>
              <w:rPr>
                <w:sz w:val="21"/>
              </w:rPr>
            </w:pPr>
            <w:r>
              <w:rPr>
                <w:sz w:val="21"/>
              </w:rPr>
              <w:t>Достижения</w:t>
            </w:r>
          </w:p>
          <w:p w:rsidR="00924831" w:rsidRDefault="00A93CC5">
            <w:pPr>
              <w:pStyle w:val="TableParagraph"/>
              <w:spacing w:before="87"/>
              <w:ind w:left="110"/>
              <w:rPr>
                <w:sz w:val="21"/>
              </w:rPr>
            </w:pPr>
            <w:r>
              <w:rPr>
                <w:sz w:val="21"/>
              </w:rPr>
              <w:t>педагогов</w:t>
            </w:r>
          </w:p>
        </w:tc>
        <w:tc>
          <w:tcPr>
            <w:tcW w:w="4969" w:type="dxa"/>
          </w:tcPr>
          <w:p w:rsidR="00924831" w:rsidRDefault="00A93CC5">
            <w:pPr>
              <w:pStyle w:val="TableParagraph"/>
              <w:tabs>
                <w:tab w:val="left" w:pos="2287"/>
                <w:tab w:val="left" w:pos="4173"/>
              </w:tabs>
              <w:spacing w:before="24" w:line="271" w:lineRule="auto"/>
              <w:ind w:left="9" w:right="3"/>
              <w:jc w:val="both"/>
              <w:rPr>
                <w:sz w:val="21"/>
              </w:rPr>
            </w:pPr>
            <w:r>
              <w:rPr>
                <w:sz w:val="21"/>
              </w:rPr>
              <w:t>Общественное</w:t>
            </w:r>
            <w:r>
              <w:rPr>
                <w:sz w:val="21"/>
              </w:rPr>
              <w:tab/>
              <w:t>признание</w:t>
            </w:r>
            <w:r>
              <w:rPr>
                <w:sz w:val="21"/>
              </w:rPr>
              <w:tab/>
              <w:t xml:space="preserve">высоких профессиональных достижений </w:t>
            </w:r>
            <w:r>
              <w:rPr>
                <w:spacing w:val="2"/>
                <w:sz w:val="21"/>
              </w:rPr>
              <w:t xml:space="preserve">педагогических </w:t>
            </w:r>
            <w:r>
              <w:rPr>
                <w:sz w:val="21"/>
              </w:rPr>
              <w:t>работников</w:t>
            </w:r>
          </w:p>
        </w:tc>
        <w:tc>
          <w:tcPr>
            <w:tcW w:w="3721" w:type="dxa"/>
          </w:tcPr>
          <w:p w:rsidR="00924831" w:rsidRDefault="00A93CC5">
            <w:pPr>
              <w:pStyle w:val="TableParagraph"/>
              <w:spacing w:line="213" w:lineRule="exact"/>
              <w:ind w:left="160" w:right="161"/>
              <w:jc w:val="center"/>
              <w:rPr>
                <w:sz w:val="21"/>
              </w:rPr>
            </w:pPr>
            <w:r>
              <w:rPr>
                <w:sz w:val="21"/>
              </w:rPr>
              <w:t>Административная отчетность</w:t>
            </w:r>
          </w:p>
        </w:tc>
        <w:tc>
          <w:tcPr>
            <w:tcW w:w="2376" w:type="dxa"/>
          </w:tcPr>
          <w:p w:rsidR="00924831" w:rsidRDefault="00A93CC5">
            <w:pPr>
              <w:pStyle w:val="TableParagraph"/>
              <w:spacing w:before="24" w:line="271" w:lineRule="auto"/>
              <w:ind w:left="129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педагогов, получивших звания, грамоты, дипломы, благодарственные письма</w:t>
            </w:r>
          </w:p>
          <w:p w:rsidR="00924831" w:rsidRDefault="00A93CC5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before="7"/>
              <w:ind w:left="143"/>
              <w:rPr>
                <w:sz w:val="21"/>
              </w:rPr>
            </w:pPr>
            <w:r>
              <w:rPr>
                <w:sz w:val="21"/>
              </w:rPr>
              <w:t>международного</w:t>
            </w:r>
          </w:p>
          <w:p w:rsidR="00924831" w:rsidRDefault="00A93CC5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before="32"/>
              <w:ind w:left="143"/>
              <w:rPr>
                <w:sz w:val="21"/>
              </w:rPr>
            </w:pPr>
            <w:r>
              <w:rPr>
                <w:sz w:val="21"/>
              </w:rPr>
              <w:t>всероссийского</w:t>
            </w:r>
          </w:p>
          <w:p w:rsidR="00924831" w:rsidRDefault="00A93CC5">
            <w:pPr>
              <w:pStyle w:val="TableParagraph"/>
              <w:numPr>
                <w:ilvl w:val="0"/>
                <w:numId w:val="3"/>
              </w:numPr>
              <w:tabs>
                <w:tab w:val="left" w:pos="666"/>
                <w:tab w:val="left" w:pos="667"/>
              </w:tabs>
              <w:spacing w:before="32" w:line="271" w:lineRule="auto"/>
              <w:ind w:right="345" w:firstLine="0"/>
              <w:rPr>
                <w:sz w:val="21"/>
              </w:rPr>
            </w:pPr>
            <w:r>
              <w:rPr>
                <w:sz w:val="21"/>
              </w:rPr>
              <w:t>регионального уровня</w:t>
            </w:r>
          </w:p>
          <w:p w:rsidR="00924831" w:rsidRDefault="00A93CC5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before="2"/>
              <w:ind w:left="143"/>
              <w:rPr>
                <w:sz w:val="21"/>
              </w:rPr>
            </w:pPr>
            <w:r>
              <w:rPr>
                <w:sz w:val="21"/>
              </w:rPr>
              <w:t>городского</w:t>
            </w:r>
          </w:p>
          <w:p w:rsidR="00924831" w:rsidRDefault="00A93CC5">
            <w:pPr>
              <w:pStyle w:val="TableParagraph"/>
              <w:spacing w:before="32" w:line="273" w:lineRule="auto"/>
              <w:ind w:left="129"/>
              <w:rPr>
                <w:sz w:val="21"/>
              </w:rPr>
            </w:pPr>
            <w:r>
              <w:rPr>
                <w:sz w:val="21"/>
              </w:rPr>
              <w:t xml:space="preserve">от общего количества педагогов </w:t>
            </w:r>
            <w:r w:rsidR="008C46B8">
              <w:rPr>
                <w:sz w:val="21"/>
              </w:rPr>
              <w:t>Учреждения</w:t>
            </w:r>
          </w:p>
        </w:tc>
        <w:tc>
          <w:tcPr>
            <w:tcW w:w="1133" w:type="dxa"/>
          </w:tcPr>
          <w:p w:rsidR="00924831" w:rsidRDefault="00A93CC5">
            <w:pPr>
              <w:pStyle w:val="TableParagraph"/>
              <w:spacing w:line="213" w:lineRule="exact"/>
              <w:ind w:left="369"/>
              <w:rPr>
                <w:sz w:val="21"/>
              </w:rPr>
            </w:pPr>
            <w:r>
              <w:rPr>
                <w:sz w:val="21"/>
              </w:rPr>
              <w:t>90%</w:t>
            </w:r>
          </w:p>
        </w:tc>
        <w:tc>
          <w:tcPr>
            <w:tcW w:w="1142" w:type="dxa"/>
          </w:tcPr>
          <w:p w:rsidR="00924831" w:rsidRDefault="00A93CC5">
            <w:pPr>
              <w:pStyle w:val="TableParagraph"/>
              <w:spacing w:line="213" w:lineRule="exact"/>
              <w:ind w:left="369"/>
              <w:rPr>
                <w:sz w:val="21"/>
              </w:rPr>
            </w:pPr>
            <w:r>
              <w:rPr>
                <w:sz w:val="21"/>
              </w:rPr>
              <w:t>75%</w:t>
            </w:r>
          </w:p>
        </w:tc>
      </w:tr>
    </w:tbl>
    <w:p w:rsidR="00924831" w:rsidRDefault="00924831">
      <w:pPr>
        <w:spacing w:line="213" w:lineRule="exact"/>
        <w:rPr>
          <w:sz w:val="21"/>
        </w:rPr>
        <w:sectPr w:rsidR="00924831">
          <w:pgSz w:w="16840" w:h="11910" w:orient="landscape"/>
          <w:pgMar w:top="800" w:right="420" w:bottom="860" w:left="440" w:header="0" w:footer="6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805"/>
        <w:gridCol w:w="4969"/>
        <w:gridCol w:w="3721"/>
        <w:gridCol w:w="2376"/>
        <w:gridCol w:w="1133"/>
        <w:gridCol w:w="1142"/>
      </w:tblGrid>
      <w:tr w:rsidR="00924831">
        <w:trPr>
          <w:trHeight w:val="3866"/>
        </w:trPr>
        <w:tc>
          <w:tcPr>
            <w:tcW w:w="576" w:type="dxa"/>
            <w:vMerge w:val="restart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3" w:lineRule="exact"/>
              <w:ind w:left="38"/>
              <w:jc w:val="center"/>
              <w:rPr>
                <w:sz w:val="21"/>
              </w:rPr>
            </w:pPr>
            <w:r>
              <w:rPr>
                <w:sz w:val="21"/>
              </w:rPr>
              <w:lastRenderedPageBreak/>
              <w:t>4</w:t>
            </w:r>
          </w:p>
        </w:tc>
        <w:tc>
          <w:tcPr>
            <w:tcW w:w="1805" w:type="dxa"/>
            <w:vMerge w:val="restart"/>
            <w:tcBorders>
              <w:bottom w:val="nil"/>
            </w:tcBorders>
          </w:tcPr>
          <w:p w:rsidR="00924831" w:rsidRDefault="00A93CC5">
            <w:pPr>
              <w:pStyle w:val="TableParagraph"/>
              <w:spacing w:before="24" w:line="271" w:lineRule="auto"/>
              <w:ind w:left="268"/>
              <w:rPr>
                <w:sz w:val="21"/>
              </w:rPr>
            </w:pPr>
            <w:r>
              <w:rPr>
                <w:sz w:val="21"/>
              </w:rPr>
              <w:t>Количество проведенных мероприятий</w:t>
            </w:r>
          </w:p>
        </w:tc>
        <w:tc>
          <w:tcPr>
            <w:tcW w:w="4969" w:type="dxa"/>
          </w:tcPr>
          <w:p w:rsidR="00924831" w:rsidRDefault="00A93CC5">
            <w:pPr>
              <w:pStyle w:val="TableParagraph"/>
              <w:spacing w:before="24" w:line="271" w:lineRule="auto"/>
              <w:ind w:left="170"/>
              <w:rPr>
                <w:sz w:val="21"/>
              </w:rPr>
            </w:pPr>
            <w:r>
              <w:rPr>
                <w:sz w:val="21"/>
              </w:rPr>
              <w:t>1) Количество методических мероприятий, организованных для педагогов (семинары, мастер- классы, методические объединения и др.)</w:t>
            </w:r>
          </w:p>
        </w:tc>
        <w:tc>
          <w:tcPr>
            <w:tcW w:w="3721" w:type="dxa"/>
          </w:tcPr>
          <w:p w:rsidR="00924831" w:rsidRDefault="00A93CC5">
            <w:pPr>
              <w:pStyle w:val="TableParagraph"/>
              <w:spacing w:line="213" w:lineRule="exact"/>
              <w:ind w:right="169"/>
              <w:jc w:val="right"/>
              <w:rPr>
                <w:sz w:val="21"/>
              </w:rPr>
            </w:pPr>
            <w:r>
              <w:rPr>
                <w:sz w:val="21"/>
              </w:rPr>
              <w:t>Административная отчетность</w:t>
            </w:r>
          </w:p>
        </w:tc>
        <w:tc>
          <w:tcPr>
            <w:tcW w:w="2376" w:type="dxa"/>
          </w:tcPr>
          <w:p w:rsidR="00924831" w:rsidRDefault="00A93CC5">
            <w:pPr>
              <w:pStyle w:val="TableParagraph"/>
              <w:spacing w:before="24"/>
              <w:ind w:left="148"/>
              <w:rPr>
                <w:sz w:val="21"/>
              </w:rPr>
            </w:pPr>
            <w:r>
              <w:rPr>
                <w:sz w:val="21"/>
              </w:rPr>
              <w:t>Доля</w:t>
            </w:r>
            <w:proofErr w:type="gramStart"/>
            <w:r>
              <w:rPr>
                <w:sz w:val="21"/>
              </w:rPr>
              <w:t xml:space="preserve"> (%) </w:t>
            </w:r>
            <w:proofErr w:type="gramEnd"/>
            <w:r>
              <w:rPr>
                <w:sz w:val="21"/>
              </w:rPr>
              <w:t>мероприятий</w:t>
            </w:r>
          </w:p>
          <w:p w:rsidR="00924831" w:rsidRDefault="00A93CC5">
            <w:pPr>
              <w:pStyle w:val="TableParagraph"/>
              <w:numPr>
                <w:ilvl w:val="0"/>
                <w:numId w:val="2"/>
              </w:numPr>
              <w:tabs>
                <w:tab w:val="left" w:pos="288"/>
              </w:tabs>
              <w:spacing w:before="33"/>
              <w:rPr>
                <w:sz w:val="21"/>
              </w:rPr>
            </w:pPr>
            <w:r>
              <w:rPr>
                <w:sz w:val="21"/>
              </w:rPr>
              <w:t>международного</w:t>
            </w:r>
          </w:p>
          <w:p w:rsidR="00924831" w:rsidRDefault="00A93CC5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32"/>
              <w:ind w:left="282" w:hanging="135"/>
              <w:rPr>
                <w:sz w:val="21"/>
              </w:rPr>
            </w:pPr>
            <w:r>
              <w:rPr>
                <w:sz w:val="21"/>
              </w:rPr>
              <w:t>всероссийского</w:t>
            </w:r>
          </w:p>
          <w:p w:rsidR="00924831" w:rsidRDefault="0092483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24831" w:rsidRDefault="00A93CC5">
            <w:pPr>
              <w:pStyle w:val="TableParagraph"/>
              <w:spacing w:before="1"/>
              <w:ind w:left="148"/>
              <w:rPr>
                <w:sz w:val="21"/>
              </w:rPr>
            </w:pPr>
            <w:r>
              <w:rPr>
                <w:sz w:val="21"/>
              </w:rPr>
              <w:t>межрегионального</w:t>
            </w:r>
          </w:p>
          <w:p w:rsidR="00924831" w:rsidRDefault="00A93CC5">
            <w:pPr>
              <w:pStyle w:val="TableParagraph"/>
              <w:spacing w:before="32"/>
              <w:ind w:left="38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proofErr w:type="gramStart"/>
            <w:r>
              <w:rPr>
                <w:sz w:val="21"/>
              </w:rPr>
              <w:t>регионального</w:t>
            </w:r>
            <w:proofErr w:type="gramEnd"/>
            <w:r>
              <w:rPr>
                <w:sz w:val="21"/>
              </w:rPr>
              <w:t xml:space="preserve"> уровней</w:t>
            </w:r>
          </w:p>
          <w:p w:rsidR="00924831" w:rsidRDefault="00A93CC5">
            <w:pPr>
              <w:pStyle w:val="TableParagraph"/>
              <w:spacing w:before="34" w:line="271" w:lineRule="auto"/>
              <w:ind w:left="148" w:right="436"/>
              <w:rPr>
                <w:sz w:val="21"/>
              </w:rPr>
            </w:pPr>
            <w:r>
              <w:rPr>
                <w:sz w:val="21"/>
              </w:rPr>
              <w:t xml:space="preserve">- от общего количества методических мероприятий, проведенных </w:t>
            </w:r>
            <w:r w:rsidR="008C46B8">
              <w:rPr>
                <w:sz w:val="21"/>
              </w:rPr>
              <w:t>в Учреждении</w:t>
            </w:r>
          </w:p>
        </w:tc>
        <w:tc>
          <w:tcPr>
            <w:tcW w:w="1133" w:type="dxa"/>
          </w:tcPr>
          <w:p w:rsidR="00924831" w:rsidRDefault="00A93CC5">
            <w:pPr>
              <w:pStyle w:val="TableParagraph"/>
              <w:spacing w:line="213" w:lineRule="exact"/>
              <w:ind w:left="369"/>
              <w:rPr>
                <w:sz w:val="21"/>
              </w:rPr>
            </w:pPr>
            <w:r>
              <w:rPr>
                <w:sz w:val="21"/>
              </w:rPr>
              <w:t>40%</w:t>
            </w:r>
          </w:p>
        </w:tc>
        <w:tc>
          <w:tcPr>
            <w:tcW w:w="1142" w:type="dxa"/>
          </w:tcPr>
          <w:p w:rsidR="00924831" w:rsidRDefault="00A93CC5">
            <w:pPr>
              <w:pStyle w:val="TableParagraph"/>
              <w:spacing w:line="213" w:lineRule="exact"/>
              <w:ind w:left="427"/>
              <w:rPr>
                <w:sz w:val="21"/>
              </w:rPr>
            </w:pPr>
            <w:r>
              <w:rPr>
                <w:sz w:val="21"/>
              </w:rPr>
              <w:t>3%</w:t>
            </w:r>
          </w:p>
        </w:tc>
      </w:tr>
      <w:tr w:rsidR="00924831">
        <w:trPr>
          <w:trHeight w:val="3038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bottom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</w:tcPr>
          <w:p w:rsidR="00924831" w:rsidRDefault="00A93CC5">
            <w:pPr>
              <w:pStyle w:val="TableParagraph"/>
              <w:spacing w:before="27" w:line="271" w:lineRule="auto"/>
              <w:ind w:left="849" w:right="102" w:hanging="360"/>
              <w:rPr>
                <w:sz w:val="21"/>
              </w:rPr>
            </w:pPr>
            <w:r>
              <w:rPr>
                <w:sz w:val="21"/>
              </w:rPr>
              <w:t>2) Количество мероприятий, организованных для детей</w:t>
            </w:r>
          </w:p>
        </w:tc>
        <w:tc>
          <w:tcPr>
            <w:tcW w:w="3721" w:type="dxa"/>
          </w:tcPr>
          <w:p w:rsidR="00924831" w:rsidRDefault="00A93CC5">
            <w:pPr>
              <w:pStyle w:val="TableParagraph"/>
              <w:spacing w:line="216" w:lineRule="exact"/>
              <w:ind w:right="169"/>
              <w:jc w:val="right"/>
              <w:rPr>
                <w:sz w:val="21"/>
              </w:rPr>
            </w:pPr>
            <w:r>
              <w:rPr>
                <w:sz w:val="21"/>
              </w:rPr>
              <w:t>Административная отчетность</w:t>
            </w:r>
          </w:p>
        </w:tc>
        <w:tc>
          <w:tcPr>
            <w:tcW w:w="2376" w:type="dxa"/>
          </w:tcPr>
          <w:p w:rsidR="00924831" w:rsidRDefault="00A93CC5">
            <w:pPr>
              <w:pStyle w:val="TableParagraph"/>
              <w:spacing w:before="27" w:line="271" w:lineRule="auto"/>
              <w:ind w:left="148" w:right="436"/>
              <w:rPr>
                <w:sz w:val="21"/>
              </w:rPr>
            </w:pPr>
            <w:r>
              <w:rPr>
                <w:sz w:val="21"/>
              </w:rPr>
              <w:t>Дол</w:t>
            </w:r>
            <w:proofErr w:type="gramStart"/>
            <w:r>
              <w:rPr>
                <w:sz w:val="21"/>
              </w:rPr>
              <w:t>я(</w:t>
            </w:r>
            <w:proofErr w:type="gramEnd"/>
            <w:r>
              <w:rPr>
                <w:sz w:val="21"/>
              </w:rPr>
              <w:t>%) мероприятий</w:t>
            </w:r>
          </w:p>
          <w:p w:rsidR="00924831" w:rsidRDefault="00A93CC5">
            <w:pPr>
              <w:pStyle w:val="TableParagraph"/>
              <w:spacing w:before="1"/>
              <w:ind w:left="148"/>
              <w:rPr>
                <w:sz w:val="21"/>
              </w:rPr>
            </w:pPr>
            <w:r>
              <w:rPr>
                <w:sz w:val="21"/>
              </w:rPr>
              <w:t>-международного</w:t>
            </w:r>
          </w:p>
          <w:p w:rsidR="00924831" w:rsidRDefault="00A93CC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2"/>
              <w:ind w:left="282"/>
              <w:rPr>
                <w:sz w:val="21"/>
              </w:rPr>
            </w:pPr>
            <w:r>
              <w:rPr>
                <w:sz w:val="21"/>
              </w:rPr>
              <w:t>всероссийского</w:t>
            </w:r>
          </w:p>
          <w:p w:rsidR="00924831" w:rsidRDefault="00A93CC5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before="32" w:line="273" w:lineRule="auto"/>
              <w:ind w:right="72" w:firstLine="0"/>
              <w:rPr>
                <w:sz w:val="21"/>
              </w:rPr>
            </w:pPr>
            <w:r>
              <w:rPr>
                <w:sz w:val="21"/>
              </w:rPr>
              <w:t xml:space="preserve">регионального проведенных в </w:t>
            </w:r>
            <w:r w:rsidR="008C46B8">
              <w:rPr>
                <w:sz w:val="21"/>
              </w:rPr>
              <w:t xml:space="preserve">Учреждении </w:t>
            </w:r>
            <w:r>
              <w:rPr>
                <w:sz w:val="21"/>
              </w:rPr>
              <w:t>мероприятий для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</w:p>
        </w:tc>
        <w:tc>
          <w:tcPr>
            <w:tcW w:w="1133" w:type="dxa"/>
          </w:tcPr>
          <w:p w:rsidR="00924831" w:rsidRDefault="00A93CC5">
            <w:pPr>
              <w:pStyle w:val="TableParagraph"/>
              <w:spacing w:line="216" w:lineRule="exact"/>
              <w:ind w:left="369"/>
              <w:rPr>
                <w:sz w:val="21"/>
              </w:rPr>
            </w:pPr>
            <w:r>
              <w:rPr>
                <w:sz w:val="21"/>
              </w:rPr>
              <w:t>40%</w:t>
            </w:r>
          </w:p>
        </w:tc>
        <w:tc>
          <w:tcPr>
            <w:tcW w:w="1142" w:type="dxa"/>
          </w:tcPr>
          <w:p w:rsidR="00924831" w:rsidRDefault="00A93CC5">
            <w:pPr>
              <w:pStyle w:val="TableParagraph"/>
              <w:spacing w:line="216" w:lineRule="exact"/>
              <w:ind w:left="374"/>
              <w:rPr>
                <w:sz w:val="21"/>
              </w:rPr>
            </w:pPr>
            <w:r>
              <w:rPr>
                <w:sz w:val="21"/>
              </w:rPr>
              <w:t>35%</w:t>
            </w:r>
          </w:p>
        </w:tc>
      </w:tr>
      <w:tr w:rsidR="00924831">
        <w:trPr>
          <w:trHeight w:val="1106"/>
        </w:trPr>
        <w:tc>
          <w:tcPr>
            <w:tcW w:w="576" w:type="dxa"/>
            <w:vMerge/>
            <w:tcBorders>
              <w:top w:val="nil"/>
              <w:bottom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bottom w:val="nil"/>
            </w:tcBorders>
          </w:tcPr>
          <w:p w:rsidR="00924831" w:rsidRDefault="00924831">
            <w:pPr>
              <w:rPr>
                <w:sz w:val="2"/>
                <w:szCs w:val="2"/>
              </w:rPr>
            </w:pPr>
          </w:p>
        </w:tc>
        <w:tc>
          <w:tcPr>
            <w:tcW w:w="4969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before="27"/>
              <w:ind w:left="489"/>
              <w:rPr>
                <w:sz w:val="21"/>
              </w:rPr>
            </w:pPr>
            <w:r>
              <w:rPr>
                <w:sz w:val="21"/>
              </w:rPr>
              <w:t>4) Количество мероприятий для родителей</w:t>
            </w:r>
          </w:p>
        </w:tc>
        <w:tc>
          <w:tcPr>
            <w:tcW w:w="3721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6" w:lineRule="exact"/>
              <w:ind w:right="169"/>
              <w:jc w:val="right"/>
              <w:rPr>
                <w:sz w:val="21"/>
              </w:rPr>
            </w:pPr>
            <w:r>
              <w:rPr>
                <w:sz w:val="21"/>
              </w:rPr>
              <w:t>Административная отчетность</w:t>
            </w:r>
          </w:p>
        </w:tc>
        <w:tc>
          <w:tcPr>
            <w:tcW w:w="2376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before="27" w:line="271" w:lineRule="auto"/>
              <w:ind w:left="148"/>
              <w:rPr>
                <w:sz w:val="21"/>
              </w:rPr>
            </w:pPr>
            <w:r>
              <w:rPr>
                <w:sz w:val="21"/>
              </w:rPr>
              <w:t>Дол</w:t>
            </w:r>
            <w:proofErr w:type="gramStart"/>
            <w:r>
              <w:rPr>
                <w:sz w:val="21"/>
              </w:rPr>
              <w:t>я(</w:t>
            </w:r>
            <w:proofErr w:type="gramEnd"/>
            <w:r>
              <w:rPr>
                <w:sz w:val="21"/>
              </w:rPr>
              <w:t>%) проведенных мероприятий от запланированного</w:t>
            </w:r>
          </w:p>
        </w:tc>
        <w:tc>
          <w:tcPr>
            <w:tcW w:w="1133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6" w:lineRule="exact"/>
              <w:ind w:left="350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  <w:tc>
          <w:tcPr>
            <w:tcW w:w="1142" w:type="dxa"/>
            <w:tcBorders>
              <w:bottom w:val="nil"/>
            </w:tcBorders>
          </w:tcPr>
          <w:p w:rsidR="00924831" w:rsidRDefault="00A93CC5">
            <w:pPr>
              <w:pStyle w:val="TableParagraph"/>
              <w:spacing w:line="216" w:lineRule="exact"/>
              <w:ind w:left="350"/>
              <w:rPr>
                <w:sz w:val="21"/>
              </w:rPr>
            </w:pPr>
            <w:r>
              <w:rPr>
                <w:sz w:val="21"/>
              </w:rPr>
              <w:t>100%</w:t>
            </w:r>
          </w:p>
        </w:tc>
      </w:tr>
    </w:tbl>
    <w:p w:rsidR="00AA64E1" w:rsidRDefault="00AA64E1"/>
    <w:sectPr w:rsidR="00AA64E1" w:rsidSect="00924831">
      <w:footerReference w:type="default" r:id="rId9"/>
      <w:pgSz w:w="16840" w:h="11910" w:orient="landscape"/>
      <w:pgMar w:top="800" w:right="420" w:bottom="280" w:left="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831" w:rsidRDefault="00924831" w:rsidP="00924831">
      <w:r>
        <w:separator/>
      </w:r>
    </w:p>
  </w:endnote>
  <w:endnote w:type="continuationSeparator" w:id="1">
    <w:p w:rsidR="00924831" w:rsidRDefault="00924831" w:rsidP="00924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31" w:rsidRDefault="00AA64E1">
    <w:pPr>
      <w:pStyle w:val="a3"/>
      <w:spacing w:line="14" w:lineRule="auto"/>
      <w:rPr>
        <w:b w:val="0"/>
        <w:sz w:val="17"/>
      </w:rPr>
    </w:pPr>
    <w:r w:rsidRPr="00AA64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1.95pt;margin-top:545.2pt;width:16.35pt;height:12.95pt;z-index:-251658752;mso-position-horizontal-relative:page;mso-position-vertical-relative:page" filled="f" stroked="f">
          <v:textbox inset="0,0,0,0">
            <w:txbxContent>
              <w:p w:rsidR="00924831" w:rsidRDefault="00AA64E1">
                <w:pPr>
                  <w:spacing w:before="10"/>
                  <w:ind w:left="60"/>
                  <w:rPr>
                    <w:rFonts w:ascii="Calibri"/>
                    <w:sz w:val="19"/>
                  </w:rPr>
                </w:pPr>
                <w:r>
                  <w:fldChar w:fldCharType="begin"/>
                </w:r>
                <w:r w:rsidR="00A93CC5">
                  <w:rPr>
                    <w:rFonts w:ascii="Calibri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8C46B8">
                  <w:rPr>
                    <w:rFonts w:ascii="Calibri"/>
                    <w:noProof/>
                    <w:sz w:val="19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31" w:rsidRDefault="00924831">
    <w:pPr>
      <w:pStyle w:val="a3"/>
      <w:spacing w:line="14" w:lineRule="auto"/>
      <w:rPr>
        <w:b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831" w:rsidRDefault="00924831" w:rsidP="00924831">
      <w:r>
        <w:separator/>
      </w:r>
    </w:p>
  </w:footnote>
  <w:footnote w:type="continuationSeparator" w:id="1">
    <w:p w:rsidR="00924831" w:rsidRDefault="00924831" w:rsidP="00924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5AC"/>
    <w:multiLevelType w:val="hybridMultilevel"/>
    <w:tmpl w:val="94D642C6"/>
    <w:lvl w:ilvl="0" w:tplc="FD86C516">
      <w:numFmt w:val="bullet"/>
      <w:lvlText w:val="-"/>
      <w:lvlJc w:val="left"/>
      <w:pPr>
        <w:ind w:left="287" w:hanging="14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9982A0A2">
      <w:numFmt w:val="bullet"/>
      <w:lvlText w:val="•"/>
      <w:lvlJc w:val="left"/>
      <w:pPr>
        <w:ind w:left="488" w:hanging="140"/>
      </w:pPr>
      <w:rPr>
        <w:rFonts w:hint="default"/>
        <w:lang w:val="ru-RU" w:eastAsia="en-US" w:bidi="ar-SA"/>
      </w:rPr>
    </w:lvl>
    <w:lvl w:ilvl="2" w:tplc="03229808">
      <w:numFmt w:val="bullet"/>
      <w:lvlText w:val="•"/>
      <w:lvlJc w:val="left"/>
      <w:pPr>
        <w:ind w:left="697" w:hanging="140"/>
      </w:pPr>
      <w:rPr>
        <w:rFonts w:hint="default"/>
        <w:lang w:val="ru-RU" w:eastAsia="en-US" w:bidi="ar-SA"/>
      </w:rPr>
    </w:lvl>
    <w:lvl w:ilvl="3" w:tplc="0EE270F8">
      <w:numFmt w:val="bullet"/>
      <w:lvlText w:val="•"/>
      <w:lvlJc w:val="left"/>
      <w:pPr>
        <w:ind w:left="905" w:hanging="140"/>
      </w:pPr>
      <w:rPr>
        <w:rFonts w:hint="default"/>
        <w:lang w:val="ru-RU" w:eastAsia="en-US" w:bidi="ar-SA"/>
      </w:rPr>
    </w:lvl>
    <w:lvl w:ilvl="4" w:tplc="4368678E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5" w:tplc="4BEE765C">
      <w:numFmt w:val="bullet"/>
      <w:lvlText w:val="•"/>
      <w:lvlJc w:val="left"/>
      <w:pPr>
        <w:ind w:left="1323" w:hanging="140"/>
      </w:pPr>
      <w:rPr>
        <w:rFonts w:hint="default"/>
        <w:lang w:val="ru-RU" w:eastAsia="en-US" w:bidi="ar-SA"/>
      </w:rPr>
    </w:lvl>
    <w:lvl w:ilvl="6" w:tplc="3ADEC2D6">
      <w:numFmt w:val="bullet"/>
      <w:lvlText w:val="•"/>
      <w:lvlJc w:val="left"/>
      <w:pPr>
        <w:ind w:left="1531" w:hanging="140"/>
      </w:pPr>
      <w:rPr>
        <w:rFonts w:hint="default"/>
        <w:lang w:val="ru-RU" w:eastAsia="en-US" w:bidi="ar-SA"/>
      </w:rPr>
    </w:lvl>
    <w:lvl w:ilvl="7" w:tplc="0172EAFC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  <w:lvl w:ilvl="8" w:tplc="550030C6"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</w:abstractNum>
  <w:abstractNum w:abstractNumId="1">
    <w:nsid w:val="072B3D33"/>
    <w:multiLevelType w:val="hybridMultilevel"/>
    <w:tmpl w:val="164601C6"/>
    <w:lvl w:ilvl="0" w:tplc="72FA6CF2">
      <w:start w:val="1"/>
      <w:numFmt w:val="decimal"/>
      <w:lvlText w:val="%1."/>
      <w:lvlJc w:val="left"/>
      <w:pPr>
        <w:ind w:left="230" w:hanging="22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0568A1A8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31EA35DC">
      <w:numFmt w:val="bullet"/>
      <w:lvlText w:val="•"/>
      <w:lvlJc w:val="left"/>
      <w:pPr>
        <w:ind w:left="1183" w:hanging="221"/>
      </w:pPr>
      <w:rPr>
        <w:rFonts w:hint="default"/>
        <w:lang w:val="ru-RU" w:eastAsia="en-US" w:bidi="ar-SA"/>
      </w:rPr>
    </w:lvl>
    <w:lvl w:ilvl="3" w:tplc="C35E7316">
      <w:numFmt w:val="bullet"/>
      <w:lvlText w:val="•"/>
      <w:lvlJc w:val="left"/>
      <w:pPr>
        <w:ind w:left="1655" w:hanging="221"/>
      </w:pPr>
      <w:rPr>
        <w:rFonts w:hint="default"/>
        <w:lang w:val="ru-RU" w:eastAsia="en-US" w:bidi="ar-SA"/>
      </w:rPr>
    </w:lvl>
    <w:lvl w:ilvl="4" w:tplc="8070BBE8">
      <w:numFmt w:val="bullet"/>
      <w:lvlText w:val="•"/>
      <w:lvlJc w:val="left"/>
      <w:pPr>
        <w:ind w:left="2127" w:hanging="221"/>
      </w:pPr>
      <w:rPr>
        <w:rFonts w:hint="default"/>
        <w:lang w:val="ru-RU" w:eastAsia="en-US" w:bidi="ar-SA"/>
      </w:rPr>
    </w:lvl>
    <w:lvl w:ilvl="5" w:tplc="25C44CBC">
      <w:numFmt w:val="bullet"/>
      <w:lvlText w:val="•"/>
      <w:lvlJc w:val="left"/>
      <w:pPr>
        <w:ind w:left="2599" w:hanging="221"/>
      </w:pPr>
      <w:rPr>
        <w:rFonts w:hint="default"/>
        <w:lang w:val="ru-RU" w:eastAsia="en-US" w:bidi="ar-SA"/>
      </w:rPr>
    </w:lvl>
    <w:lvl w:ilvl="6" w:tplc="4FC4866A">
      <w:numFmt w:val="bullet"/>
      <w:lvlText w:val="•"/>
      <w:lvlJc w:val="left"/>
      <w:pPr>
        <w:ind w:left="3071" w:hanging="221"/>
      </w:pPr>
      <w:rPr>
        <w:rFonts w:hint="default"/>
        <w:lang w:val="ru-RU" w:eastAsia="en-US" w:bidi="ar-SA"/>
      </w:rPr>
    </w:lvl>
    <w:lvl w:ilvl="7" w:tplc="115C7112">
      <w:numFmt w:val="bullet"/>
      <w:lvlText w:val="•"/>
      <w:lvlJc w:val="left"/>
      <w:pPr>
        <w:ind w:left="3543" w:hanging="221"/>
      </w:pPr>
      <w:rPr>
        <w:rFonts w:hint="default"/>
        <w:lang w:val="ru-RU" w:eastAsia="en-US" w:bidi="ar-SA"/>
      </w:rPr>
    </w:lvl>
    <w:lvl w:ilvl="8" w:tplc="1BD29044">
      <w:numFmt w:val="bullet"/>
      <w:lvlText w:val="•"/>
      <w:lvlJc w:val="left"/>
      <w:pPr>
        <w:ind w:left="4015" w:hanging="221"/>
      </w:pPr>
      <w:rPr>
        <w:rFonts w:hint="default"/>
        <w:lang w:val="ru-RU" w:eastAsia="en-US" w:bidi="ar-SA"/>
      </w:rPr>
    </w:lvl>
  </w:abstractNum>
  <w:abstractNum w:abstractNumId="2">
    <w:nsid w:val="2B7D0418"/>
    <w:multiLevelType w:val="hybridMultilevel"/>
    <w:tmpl w:val="5616F0F6"/>
    <w:lvl w:ilvl="0" w:tplc="B6E0521A">
      <w:start w:val="1"/>
      <w:numFmt w:val="decimal"/>
      <w:lvlText w:val="%1)"/>
      <w:lvlJc w:val="left"/>
      <w:pPr>
        <w:ind w:left="249" w:hanging="240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9FAD1F0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A4BC6514">
      <w:numFmt w:val="bullet"/>
      <w:lvlText w:val="•"/>
      <w:lvlJc w:val="left"/>
      <w:pPr>
        <w:ind w:left="1218" w:hanging="240"/>
      </w:pPr>
      <w:rPr>
        <w:rFonts w:hint="default"/>
        <w:lang w:val="ru-RU" w:eastAsia="en-US" w:bidi="ar-SA"/>
      </w:rPr>
    </w:lvl>
    <w:lvl w:ilvl="3" w:tplc="3D7072DA">
      <w:numFmt w:val="bullet"/>
      <w:lvlText w:val="•"/>
      <w:lvlJc w:val="left"/>
      <w:pPr>
        <w:ind w:left="1707" w:hanging="240"/>
      </w:pPr>
      <w:rPr>
        <w:rFonts w:hint="default"/>
        <w:lang w:val="ru-RU" w:eastAsia="en-US" w:bidi="ar-SA"/>
      </w:rPr>
    </w:lvl>
    <w:lvl w:ilvl="4" w:tplc="8B140612">
      <w:numFmt w:val="bullet"/>
      <w:lvlText w:val="•"/>
      <w:lvlJc w:val="left"/>
      <w:pPr>
        <w:ind w:left="2196" w:hanging="240"/>
      </w:pPr>
      <w:rPr>
        <w:rFonts w:hint="default"/>
        <w:lang w:val="ru-RU" w:eastAsia="en-US" w:bidi="ar-SA"/>
      </w:rPr>
    </w:lvl>
    <w:lvl w:ilvl="5" w:tplc="4684BEA8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  <w:lvl w:ilvl="6" w:tplc="DAB25D9C">
      <w:numFmt w:val="bullet"/>
      <w:lvlText w:val="•"/>
      <w:lvlJc w:val="left"/>
      <w:pPr>
        <w:ind w:left="3175" w:hanging="240"/>
      </w:pPr>
      <w:rPr>
        <w:rFonts w:hint="default"/>
        <w:lang w:val="ru-RU" w:eastAsia="en-US" w:bidi="ar-SA"/>
      </w:rPr>
    </w:lvl>
    <w:lvl w:ilvl="7" w:tplc="A54AB09C">
      <w:numFmt w:val="bullet"/>
      <w:lvlText w:val="•"/>
      <w:lvlJc w:val="left"/>
      <w:pPr>
        <w:ind w:left="3664" w:hanging="240"/>
      </w:pPr>
      <w:rPr>
        <w:rFonts w:hint="default"/>
        <w:lang w:val="ru-RU" w:eastAsia="en-US" w:bidi="ar-SA"/>
      </w:rPr>
    </w:lvl>
    <w:lvl w:ilvl="8" w:tplc="03AAD074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</w:abstractNum>
  <w:abstractNum w:abstractNumId="3">
    <w:nsid w:val="31571FCB"/>
    <w:multiLevelType w:val="hybridMultilevel"/>
    <w:tmpl w:val="D4BAA322"/>
    <w:lvl w:ilvl="0" w:tplc="F0AA4E36">
      <w:start w:val="2"/>
      <w:numFmt w:val="upperRoman"/>
      <w:lvlText w:val="%1."/>
      <w:lvlJc w:val="left"/>
      <w:pPr>
        <w:ind w:left="263" w:hanging="254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CDA81E26">
      <w:start w:val="1"/>
      <w:numFmt w:val="decimal"/>
      <w:lvlText w:val="%2."/>
      <w:lvlJc w:val="left"/>
      <w:pPr>
        <w:ind w:left="288" w:hanging="279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2" w:tplc="19763D4E">
      <w:numFmt w:val="bullet"/>
      <w:lvlText w:val="•"/>
      <w:lvlJc w:val="left"/>
      <w:pPr>
        <w:ind w:left="799" w:hanging="279"/>
      </w:pPr>
      <w:rPr>
        <w:rFonts w:hint="default"/>
        <w:lang w:val="ru-RU" w:eastAsia="en-US" w:bidi="ar-SA"/>
      </w:rPr>
    </w:lvl>
    <w:lvl w:ilvl="3" w:tplc="48C62474">
      <w:numFmt w:val="bullet"/>
      <w:lvlText w:val="•"/>
      <w:lvlJc w:val="left"/>
      <w:pPr>
        <w:ind w:left="1319" w:hanging="279"/>
      </w:pPr>
      <w:rPr>
        <w:rFonts w:hint="default"/>
        <w:lang w:val="ru-RU" w:eastAsia="en-US" w:bidi="ar-SA"/>
      </w:rPr>
    </w:lvl>
    <w:lvl w:ilvl="4" w:tplc="CDE6A658">
      <w:numFmt w:val="bullet"/>
      <w:lvlText w:val="•"/>
      <w:lvlJc w:val="left"/>
      <w:pPr>
        <w:ind w:left="1839" w:hanging="279"/>
      </w:pPr>
      <w:rPr>
        <w:rFonts w:hint="default"/>
        <w:lang w:val="ru-RU" w:eastAsia="en-US" w:bidi="ar-SA"/>
      </w:rPr>
    </w:lvl>
    <w:lvl w:ilvl="5" w:tplc="1FAC5E42">
      <w:numFmt w:val="bullet"/>
      <w:lvlText w:val="•"/>
      <w:lvlJc w:val="left"/>
      <w:pPr>
        <w:ind w:left="2359" w:hanging="279"/>
      </w:pPr>
      <w:rPr>
        <w:rFonts w:hint="default"/>
        <w:lang w:val="ru-RU" w:eastAsia="en-US" w:bidi="ar-SA"/>
      </w:rPr>
    </w:lvl>
    <w:lvl w:ilvl="6" w:tplc="7CA2B85C">
      <w:numFmt w:val="bullet"/>
      <w:lvlText w:val="•"/>
      <w:lvlJc w:val="left"/>
      <w:pPr>
        <w:ind w:left="2879" w:hanging="279"/>
      </w:pPr>
      <w:rPr>
        <w:rFonts w:hint="default"/>
        <w:lang w:val="ru-RU" w:eastAsia="en-US" w:bidi="ar-SA"/>
      </w:rPr>
    </w:lvl>
    <w:lvl w:ilvl="7" w:tplc="2C6C99FA">
      <w:numFmt w:val="bullet"/>
      <w:lvlText w:val="•"/>
      <w:lvlJc w:val="left"/>
      <w:pPr>
        <w:ind w:left="3399" w:hanging="279"/>
      </w:pPr>
      <w:rPr>
        <w:rFonts w:hint="default"/>
        <w:lang w:val="ru-RU" w:eastAsia="en-US" w:bidi="ar-SA"/>
      </w:rPr>
    </w:lvl>
    <w:lvl w:ilvl="8" w:tplc="B0F88B8C">
      <w:numFmt w:val="bullet"/>
      <w:lvlText w:val="•"/>
      <w:lvlJc w:val="left"/>
      <w:pPr>
        <w:ind w:left="3919" w:hanging="279"/>
      </w:pPr>
      <w:rPr>
        <w:rFonts w:hint="default"/>
        <w:lang w:val="ru-RU" w:eastAsia="en-US" w:bidi="ar-SA"/>
      </w:rPr>
    </w:lvl>
  </w:abstractNum>
  <w:abstractNum w:abstractNumId="4">
    <w:nsid w:val="343638F3"/>
    <w:multiLevelType w:val="hybridMultilevel"/>
    <w:tmpl w:val="E292C15C"/>
    <w:lvl w:ilvl="0" w:tplc="86A83F52">
      <w:start w:val="1"/>
      <w:numFmt w:val="decimal"/>
      <w:lvlText w:val="%1."/>
      <w:lvlJc w:val="left"/>
      <w:pPr>
        <w:ind w:left="249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96DCE45C">
      <w:numFmt w:val="bullet"/>
      <w:lvlText w:val="•"/>
      <w:lvlJc w:val="left"/>
      <w:pPr>
        <w:ind w:left="709" w:hanging="221"/>
      </w:pPr>
      <w:rPr>
        <w:rFonts w:hint="default"/>
        <w:lang w:val="ru-RU" w:eastAsia="en-US" w:bidi="ar-SA"/>
      </w:rPr>
    </w:lvl>
    <w:lvl w:ilvl="2" w:tplc="487C3C60">
      <w:numFmt w:val="bullet"/>
      <w:lvlText w:val="•"/>
      <w:lvlJc w:val="left"/>
      <w:pPr>
        <w:ind w:left="1179" w:hanging="221"/>
      </w:pPr>
      <w:rPr>
        <w:rFonts w:hint="default"/>
        <w:lang w:val="ru-RU" w:eastAsia="en-US" w:bidi="ar-SA"/>
      </w:rPr>
    </w:lvl>
    <w:lvl w:ilvl="3" w:tplc="7F0EC098">
      <w:numFmt w:val="bullet"/>
      <w:lvlText w:val="•"/>
      <w:lvlJc w:val="left"/>
      <w:pPr>
        <w:ind w:left="1649" w:hanging="221"/>
      </w:pPr>
      <w:rPr>
        <w:rFonts w:hint="default"/>
        <w:lang w:val="ru-RU" w:eastAsia="en-US" w:bidi="ar-SA"/>
      </w:rPr>
    </w:lvl>
    <w:lvl w:ilvl="4" w:tplc="FEA6D3A2">
      <w:numFmt w:val="bullet"/>
      <w:lvlText w:val="•"/>
      <w:lvlJc w:val="left"/>
      <w:pPr>
        <w:ind w:left="2119" w:hanging="221"/>
      </w:pPr>
      <w:rPr>
        <w:rFonts w:hint="default"/>
        <w:lang w:val="ru-RU" w:eastAsia="en-US" w:bidi="ar-SA"/>
      </w:rPr>
    </w:lvl>
    <w:lvl w:ilvl="5" w:tplc="865E58F8">
      <w:numFmt w:val="bullet"/>
      <w:lvlText w:val="•"/>
      <w:lvlJc w:val="left"/>
      <w:pPr>
        <w:ind w:left="2589" w:hanging="221"/>
      </w:pPr>
      <w:rPr>
        <w:rFonts w:hint="default"/>
        <w:lang w:val="ru-RU" w:eastAsia="en-US" w:bidi="ar-SA"/>
      </w:rPr>
    </w:lvl>
    <w:lvl w:ilvl="6" w:tplc="9ADC94B2">
      <w:numFmt w:val="bullet"/>
      <w:lvlText w:val="•"/>
      <w:lvlJc w:val="left"/>
      <w:pPr>
        <w:ind w:left="3059" w:hanging="221"/>
      </w:pPr>
      <w:rPr>
        <w:rFonts w:hint="default"/>
        <w:lang w:val="ru-RU" w:eastAsia="en-US" w:bidi="ar-SA"/>
      </w:rPr>
    </w:lvl>
    <w:lvl w:ilvl="7" w:tplc="1F382B3E">
      <w:numFmt w:val="bullet"/>
      <w:lvlText w:val="•"/>
      <w:lvlJc w:val="left"/>
      <w:pPr>
        <w:ind w:left="3529" w:hanging="221"/>
      </w:pPr>
      <w:rPr>
        <w:rFonts w:hint="default"/>
        <w:lang w:val="ru-RU" w:eastAsia="en-US" w:bidi="ar-SA"/>
      </w:rPr>
    </w:lvl>
    <w:lvl w:ilvl="8" w:tplc="56A0AAC4">
      <w:numFmt w:val="bullet"/>
      <w:lvlText w:val="•"/>
      <w:lvlJc w:val="left"/>
      <w:pPr>
        <w:ind w:left="3999" w:hanging="221"/>
      </w:pPr>
      <w:rPr>
        <w:rFonts w:hint="default"/>
        <w:lang w:val="ru-RU" w:eastAsia="en-US" w:bidi="ar-SA"/>
      </w:rPr>
    </w:lvl>
  </w:abstractNum>
  <w:abstractNum w:abstractNumId="5">
    <w:nsid w:val="361A2F40"/>
    <w:multiLevelType w:val="hybridMultilevel"/>
    <w:tmpl w:val="B2283916"/>
    <w:lvl w:ilvl="0" w:tplc="6FC422EE">
      <w:start w:val="1"/>
      <w:numFmt w:val="upperRoman"/>
      <w:lvlText w:val="%1."/>
      <w:lvlJc w:val="left"/>
      <w:pPr>
        <w:ind w:left="5391" w:hanging="221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5"/>
        <w:szCs w:val="25"/>
        <w:lang w:val="ru-RU" w:eastAsia="en-US" w:bidi="ar-SA"/>
      </w:rPr>
    </w:lvl>
    <w:lvl w:ilvl="1" w:tplc="64AEC73C">
      <w:start w:val="1"/>
      <w:numFmt w:val="decimal"/>
      <w:lvlText w:val="%2."/>
      <w:lvlJc w:val="left"/>
      <w:pPr>
        <w:ind w:left="5422" w:hanging="252"/>
      </w:pPr>
      <w:rPr>
        <w:rFonts w:ascii="Times New Roman" w:eastAsia="Times New Roman" w:hAnsi="Times New Roman" w:cs="Times New Roman" w:hint="default"/>
        <w:b/>
        <w:bCs/>
        <w:i/>
        <w:w w:val="99"/>
        <w:sz w:val="25"/>
        <w:szCs w:val="25"/>
        <w:lang w:val="ru-RU" w:eastAsia="en-US" w:bidi="ar-SA"/>
      </w:rPr>
    </w:lvl>
    <w:lvl w:ilvl="2" w:tplc="DB421034">
      <w:numFmt w:val="bullet"/>
      <w:lvlText w:val="•"/>
      <w:lvlJc w:val="left"/>
      <w:pPr>
        <w:ind w:left="6568" w:hanging="252"/>
      </w:pPr>
      <w:rPr>
        <w:rFonts w:hint="default"/>
        <w:lang w:val="ru-RU" w:eastAsia="en-US" w:bidi="ar-SA"/>
      </w:rPr>
    </w:lvl>
    <w:lvl w:ilvl="3" w:tplc="06CC1DB0">
      <w:numFmt w:val="bullet"/>
      <w:lvlText w:val="•"/>
      <w:lvlJc w:val="left"/>
      <w:pPr>
        <w:ind w:left="7716" w:hanging="252"/>
      </w:pPr>
      <w:rPr>
        <w:rFonts w:hint="default"/>
        <w:lang w:val="ru-RU" w:eastAsia="en-US" w:bidi="ar-SA"/>
      </w:rPr>
    </w:lvl>
    <w:lvl w:ilvl="4" w:tplc="48DA36C8">
      <w:numFmt w:val="bullet"/>
      <w:lvlText w:val="•"/>
      <w:lvlJc w:val="left"/>
      <w:pPr>
        <w:ind w:left="8865" w:hanging="252"/>
      </w:pPr>
      <w:rPr>
        <w:rFonts w:hint="default"/>
        <w:lang w:val="ru-RU" w:eastAsia="en-US" w:bidi="ar-SA"/>
      </w:rPr>
    </w:lvl>
    <w:lvl w:ilvl="5" w:tplc="F7EC9D3E">
      <w:numFmt w:val="bullet"/>
      <w:lvlText w:val="•"/>
      <w:lvlJc w:val="left"/>
      <w:pPr>
        <w:ind w:left="10013" w:hanging="252"/>
      </w:pPr>
      <w:rPr>
        <w:rFonts w:hint="default"/>
        <w:lang w:val="ru-RU" w:eastAsia="en-US" w:bidi="ar-SA"/>
      </w:rPr>
    </w:lvl>
    <w:lvl w:ilvl="6" w:tplc="D4685392">
      <w:numFmt w:val="bullet"/>
      <w:lvlText w:val="•"/>
      <w:lvlJc w:val="left"/>
      <w:pPr>
        <w:ind w:left="11161" w:hanging="252"/>
      </w:pPr>
      <w:rPr>
        <w:rFonts w:hint="default"/>
        <w:lang w:val="ru-RU" w:eastAsia="en-US" w:bidi="ar-SA"/>
      </w:rPr>
    </w:lvl>
    <w:lvl w:ilvl="7" w:tplc="5E9C137E">
      <w:numFmt w:val="bullet"/>
      <w:lvlText w:val="•"/>
      <w:lvlJc w:val="left"/>
      <w:pPr>
        <w:ind w:left="12310" w:hanging="252"/>
      </w:pPr>
      <w:rPr>
        <w:rFonts w:hint="default"/>
        <w:lang w:val="ru-RU" w:eastAsia="en-US" w:bidi="ar-SA"/>
      </w:rPr>
    </w:lvl>
    <w:lvl w:ilvl="8" w:tplc="0C58CC90">
      <w:numFmt w:val="bullet"/>
      <w:lvlText w:val="•"/>
      <w:lvlJc w:val="left"/>
      <w:pPr>
        <w:ind w:left="13458" w:hanging="252"/>
      </w:pPr>
      <w:rPr>
        <w:rFonts w:hint="default"/>
        <w:lang w:val="ru-RU" w:eastAsia="en-US" w:bidi="ar-SA"/>
      </w:rPr>
    </w:lvl>
  </w:abstractNum>
  <w:abstractNum w:abstractNumId="6">
    <w:nsid w:val="3B085DD5"/>
    <w:multiLevelType w:val="hybridMultilevel"/>
    <w:tmpl w:val="FD7C27CE"/>
    <w:lvl w:ilvl="0" w:tplc="5D260318">
      <w:numFmt w:val="bullet"/>
      <w:lvlText w:val="-"/>
      <w:lvlJc w:val="left"/>
      <w:pPr>
        <w:ind w:left="341" w:hanging="19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D860D4A">
      <w:numFmt w:val="bullet"/>
      <w:lvlText w:val="•"/>
      <w:lvlJc w:val="left"/>
      <w:pPr>
        <w:ind w:left="801" w:hanging="192"/>
      </w:pPr>
      <w:rPr>
        <w:rFonts w:hint="default"/>
        <w:lang w:val="ru-RU" w:eastAsia="en-US" w:bidi="ar-SA"/>
      </w:rPr>
    </w:lvl>
    <w:lvl w:ilvl="2" w:tplc="4A5071F0">
      <w:numFmt w:val="bullet"/>
      <w:lvlText w:val="•"/>
      <w:lvlJc w:val="left"/>
      <w:pPr>
        <w:ind w:left="1263" w:hanging="192"/>
      </w:pPr>
      <w:rPr>
        <w:rFonts w:hint="default"/>
        <w:lang w:val="ru-RU" w:eastAsia="en-US" w:bidi="ar-SA"/>
      </w:rPr>
    </w:lvl>
    <w:lvl w:ilvl="3" w:tplc="898E94FC">
      <w:numFmt w:val="bullet"/>
      <w:lvlText w:val="•"/>
      <w:lvlJc w:val="left"/>
      <w:pPr>
        <w:ind w:left="1725" w:hanging="192"/>
      </w:pPr>
      <w:rPr>
        <w:rFonts w:hint="default"/>
        <w:lang w:val="ru-RU" w:eastAsia="en-US" w:bidi="ar-SA"/>
      </w:rPr>
    </w:lvl>
    <w:lvl w:ilvl="4" w:tplc="1402D322">
      <w:numFmt w:val="bullet"/>
      <w:lvlText w:val="•"/>
      <w:lvlJc w:val="left"/>
      <w:pPr>
        <w:ind w:left="2187" w:hanging="192"/>
      </w:pPr>
      <w:rPr>
        <w:rFonts w:hint="default"/>
        <w:lang w:val="ru-RU" w:eastAsia="en-US" w:bidi="ar-SA"/>
      </w:rPr>
    </w:lvl>
    <w:lvl w:ilvl="5" w:tplc="63726E4E">
      <w:numFmt w:val="bullet"/>
      <w:lvlText w:val="•"/>
      <w:lvlJc w:val="left"/>
      <w:pPr>
        <w:ind w:left="2649" w:hanging="192"/>
      </w:pPr>
      <w:rPr>
        <w:rFonts w:hint="default"/>
        <w:lang w:val="ru-RU" w:eastAsia="en-US" w:bidi="ar-SA"/>
      </w:rPr>
    </w:lvl>
    <w:lvl w:ilvl="6" w:tplc="4336DC1C">
      <w:numFmt w:val="bullet"/>
      <w:lvlText w:val="•"/>
      <w:lvlJc w:val="left"/>
      <w:pPr>
        <w:ind w:left="3110" w:hanging="192"/>
      </w:pPr>
      <w:rPr>
        <w:rFonts w:hint="default"/>
        <w:lang w:val="ru-RU" w:eastAsia="en-US" w:bidi="ar-SA"/>
      </w:rPr>
    </w:lvl>
    <w:lvl w:ilvl="7" w:tplc="D2BA9FD6">
      <w:numFmt w:val="bullet"/>
      <w:lvlText w:val="•"/>
      <w:lvlJc w:val="left"/>
      <w:pPr>
        <w:ind w:left="3572" w:hanging="192"/>
      </w:pPr>
      <w:rPr>
        <w:rFonts w:hint="default"/>
        <w:lang w:val="ru-RU" w:eastAsia="en-US" w:bidi="ar-SA"/>
      </w:rPr>
    </w:lvl>
    <w:lvl w:ilvl="8" w:tplc="41468D0C">
      <w:numFmt w:val="bullet"/>
      <w:lvlText w:val="•"/>
      <w:lvlJc w:val="left"/>
      <w:pPr>
        <w:ind w:left="4034" w:hanging="192"/>
      </w:pPr>
      <w:rPr>
        <w:rFonts w:hint="default"/>
        <w:lang w:val="ru-RU" w:eastAsia="en-US" w:bidi="ar-SA"/>
      </w:rPr>
    </w:lvl>
  </w:abstractNum>
  <w:abstractNum w:abstractNumId="7">
    <w:nsid w:val="3EFD3D16"/>
    <w:multiLevelType w:val="hybridMultilevel"/>
    <w:tmpl w:val="4EC43EFC"/>
    <w:lvl w:ilvl="0" w:tplc="CEECB23A">
      <w:start w:val="1"/>
      <w:numFmt w:val="decimal"/>
      <w:lvlText w:val="%1."/>
      <w:lvlJc w:val="left"/>
      <w:pPr>
        <w:ind w:left="230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EC10CAA4">
      <w:numFmt w:val="bullet"/>
      <w:lvlText w:val="•"/>
      <w:lvlJc w:val="left"/>
      <w:pPr>
        <w:ind w:left="711" w:hanging="221"/>
      </w:pPr>
      <w:rPr>
        <w:rFonts w:hint="default"/>
        <w:lang w:val="ru-RU" w:eastAsia="en-US" w:bidi="ar-SA"/>
      </w:rPr>
    </w:lvl>
    <w:lvl w:ilvl="2" w:tplc="99302F0E">
      <w:numFmt w:val="bullet"/>
      <w:lvlText w:val="•"/>
      <w:lvlJc w:val="left"/>
      <w:pPr>
        <w:ind w:left="1183" w:hanging="221"/>
      </w:pPr>
      <w:rPr>
        <w:rFonts w:hint="default"/>
        <w:lang w:val="ru-RU" w:eastAsia="en-US" w:bidi="ar-SA"/>
      </w:rPr>
    </w:lvl>
    <w:lvl w:ilvl="3" w:tplc="84B6DD92">
      <w:numFmt w:val="bullet"/>
      <w:lvlText w:val="•"/>
      <w:lvlJc w:val="left"/>
      <w:pPr>
        <w:ind w:left="1655" w:hanging="221"/>
      </w:pPr>
      <w:rPr>
        <w:rFonts w:hint="default"/>
        <w:lang w:val="ru-RU" w:eastAsia="en-US" w:bidi="ar-SA"/>
      </w:rPr>
    </w:lvl>
    <w:lvl w:ilvl="4" w:tplc="AB4AA8A6">
      <w:numFmt w:val="bullet"/>
      <w:lvlText w:val="•"/>
      <w:lvlJc w:val="left"/>
      <w:pPr>
        <w:ind w:left="2127" w:hanging="221"/>
      </w:pPr>
      <w:rPr>
        <w:rFonts w:hint="default"/>
        <w:lang w:val="ru-RU" w:eastAsia="en-US" w:bidi="ar-SA"/>
      </w:rPr>
    </w:lvl>
    <w:lvl w:ilvl="5" w:tplc="9CF258DA">
      <w:numFmt w:val="bullet"/>
      <w:lvlText w:val="•"/>
      <w:lvlJc w:val="left"/>
      <w:pPr>
        <w:ind w:left="2599" w:hanging="221"/>
      </w:pPr>
      <w:rPr>
        <w:rFonts w:hint="default"/>
        <w:lang w:val="ru-RU" w:eastAsia="en-US" w:bidi="ar-SA"/>
      </w:rPr>
    </w:lvl>
    <w:lvl w:ilvl="6" w:tplc="F7D445EA">
      <w:numFmt w:val="bullet"/>
      <w:lvlText w:val="•"/>
      <w:lvlJc w:val="left"/>
      <w:pPr>
        <w:ind w:left="3071" w:hanging="221"/>
      </w:pPr>
      <w:rPr>
        <w:rFonts w:hint="default"/>
        <w:lang w:val="ru-RU" w:eastAsia="en-US" w:bidi="ar-SA"/>
      </w:rPr>
    </w:lvl>
    <w:lvl w:ilvl="7" w:tplc="9680458C">
      <w:numFmt w:val="bullet"/>
      <w:lvlText w:val="•"/>
      <w:lvlJc w:val="left"/>
      <w:pPr>
        <w:ind w:left="3543" w:hanging="221"/>
      </w:pPr>
      <w:rPr>
        <w:rFonts w:hint="default"/>
        <w:lang w:val="ru-RU" w:eastAsia="en-US" w:bidi="ar-SA"/>
      </w:rPr>
    </w:lvl>
    <w:lvl w:ilvl="8" w:tplc="8246520E">
      <w:numFmt w:val="bullet"/>
      <w:lvlText w:val="•"/>
      <w:lvlJc w:val="left"/>
      <w:pPr>
        <w:ind w:left="4015" w:hanging="221"/>
      </w:pPr>
      <w:rPr>
        <w:rFonts w:hint="default"/>
        <w:lang w:val="ru-RU" w:eastAsia="en-US" w:bidi="ar-SA"/>
      </w:rPr>
    </w:lvl>
  </w:abstractNum>
  <w:abstractNum w:abstractNumId="8">
    <w:nsid w:val="41760B6A"/>
    <w:multiLevelType w:val="hybridMultilevel"/>
    <w:tmpl w:val="01D21A2E"/>
    <w:lvl w:ilvl="0" w:tplc="D1926490">
      <w:start w:val="1"/>
      <w:numFmt w:val="decimal"/>
      <w:lvlText w:val="%1."/>
      <w:lvlJc w:val="left"/>
      <w:pPr>
        <w:ind w:left="8" w:hanging="567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75049CBE">
      <w:numFmt w:val="bullet"/>
      <w:lvlText w:val="•"/>
      <w:lvlJc w:val="left"/>
      <w:pPr>
        <w:ind w:left="496" w:hanging="567"/>
      </w:pPr>
      <w:rPr>
        <w:rFonts w:hint="default"/>
        <w:lang w:val="ru-RU" w:eastAsia="en-US" w:bidi="ar-SA"/>
      </w:rPr>
    </w:lvl>
    <w:lvl w:ilvl="2" w:tplc="8A5EC5FC">
      <w:numFmt w:val="bullet"/>
      <w:lvlText w:val="•"/>
      <w:lvlJc w:val="left"/>
      <w:pPr>
        <w:ind w:left="992" w:hanging="567"/>
      </w:pPr>
      <w:rPr>
        <w:rFonts w:hint="default"/>
        <w:lang w:val="ru-RU" w:eastAsia="en-US" w:bidi="ar-SA"/>
      </w:rPr>
    </w:lvl>
    <w:lvl w:ilvl="3" w:tplc="0ACEBAF6">
      <w:numFmt w:val="bullet"/>
      <w:lvlText w:val="•"/>
      <w:lvlJc w:val="left"/>
      <w:pPr>
        <w:ind w:left="1488" w:hanging="567"/>
      </w:pPr>
      <w:rPr>
        <w:rFonts w:hint="default"/>
        <w:lang w:val="ru-RU" w:eastAsia="en-US" w:bidi="ar-SA"/>
      </w:rPr>
    </w:lvl>
    <w:lvl w:ilvl="4" w:tplc="FF3A0D0E">
      <w:numFmt w:val="bullet"/>
      <w:lvlText w:val="•"/>
      <w:lvlJc w:val="left"/>
      <w:pPr>
        <w:ind w:left="1984" w:hanging="567"/>
      </w:pPr>
      <w:rPr>
        <w:rFonts w:hint="default"/>
        <w:lang w:val="ru-RU" w:eastAsia="en-US" w:bidi="ar-SA"/>
      </w:rPr>
    </w:lvl>
    <w:lvl w:ilvl="5" w:tplc="21C4A0BE">
      <w:numFmt w:val="bullet"/>
      <w:lvlText w:val="•"/>
      <w:lvlJc w:val="left"/>
      <w:pPr>
        <w:ind w:left="2480" w:hanging="567"/>
      </w:pPr>
      <w:rPr>
        <w:rFonts w:hint="default"/>
        <w:lang w:val="ru-RU" w:eastAsia="en-US" w:bidi="ar-SA"/>
      </w:rPr>
    </w:lvl>
    <w:lvl w:ilvl="6" w:tplc="FF66A95C">
      <w:numFmt w:val="bullet"/>
      <w:lvlText w:val="•"/>
      <w:lvlJc w:val="left"/>
      <w:pPr>
        <w:ind w:left="2976" w:hanging="567"/>
      </w:pPr>
      <w:rPr>
        <w:rFonts w:hint="default"/>
        <w:lang w:val="ru-RU" w:eastAsia="en-US" w:bidi="ar-SA"/>
      </w:rPr>
    </w:lvl>
    <w:lvl w:ilvl="7" w:tplc="E2D0E11E">
      <w:numFmt w:val="bullet"/>
      <w:lvlText w:val="•"/>
      <w:lvlJc w:val="left"/>
      <w:pPr>
        <w:ind w:left="3472" w:hanging="567"/>
      </w:pPr>
      <w:rPr>
        <w:rFonts w:hint="default"/>
        <w:lang w:val="ru-RU" w:eastAsia="en-US" w:bidi="ar-SA"/>
      </w:rPr>
    </w:lvl>
    <w:lvl w:ilvl="8" w:tplc="C7A21780">
      <w:numFmt w:val="bullet"/>
      <w:lvlText w:val="•"/>
      <w:lvlJc w:val="left"/>
      <w:pPr>
        <w:ind w:left="3968" w:hanging="567"/>
      </w:pPr>
      <w:rPr>
        <w:rFonts w:hint="default"/>
        <w:lang w:val="ru-RU" w:eastAsia="en-US" w:bidi="ar-SA"/>
      </w:rPr>
    </w:lvl>
  </w:abstractNum>
  <w:abstractNum w:abstractNumId="9">
    <w:nsid w:val="4F413C72"/>
    <w:multiLevelType w:val="hybridMultilevel"/>
    <w:tmpl w:val="5ABC5BFC"/>
    <w:lvl w:ilvl="0" w:tplc="39E8E5D2">
      <w:numFmt w:val="bullet"/>
      <w:lvlText w:val="-"/>
      <w:lvlJc w:val="left"/>
      <w:pPr>
        <w:ind w:left="9" w:hanging="13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34C23C76">
      <w:numFmt w:val="bullet"/>
      <w:lvlText w:val="•"/>
      <w:lvlJc w:val="left"/>
      <w:pPr>
        <w:ind w:left="236" w:hanging="135"/>
      </w:pPr>
      <w:rPr>
        <w:rFonts w:hint="default"/>
        <w:lang w:val="ru-RU" w:eastAsia="en-US" w:bidi="ar-SA"/>
      </w:rPr>
    </w:lvl>
    <w:lvl w:ilvl="2" w:tplc="0B7860E8">
      <w:numFmt w:val="bullet"/>
      <w:lvlText w:val="•"/>
      <w:lvlJc w:val="left"/>
      <w:pPr>
        <w:ind w:left="473" w:hanging="135"/>
      </w:pPr>
      <w:rPr>
        <w:rFonts w:hint="default"/>
        <w:lang w:val="ru-RU" w:eastAsia="en-US" w:bidi="ar-SA"/>
      </w:rPr>
    </w:lvl>
    <w:lvl w:ilvl="3" w:tplc="383E2FA4">
      <w:numFmt w:val="bullet"/>
      <w:lvlText w:val="•"/>
      <w:lvlJc w:val="left"/>
      <w:pPr>
        <w:ind w:left="709" w:hanging="135"/>
      </w:pPr>
      <w:rPr>
        <w:rFonts w:hint="default"/>
        <w:lang w:val="ru-RU" w:eastAsia="en-US" w:bidi="ar-SA"/>
      </w:rPr>
    </w:lvl>
    <w:lvl w:ilvl="4" w:tplc="2376B97A">
      <w:numFmt w:val="bullet"/>
      <w:lvlText w:val="•"/>
      <w:lvlJc w:val="left"/>
      <w:pPr>
        <w:ind w:left="946" w:hanging="135"/>
      </w:pPr>
      <w:rPr>
        <w:rFonts w:hint="default"/>
        <w:lang w:val="ru-RU" w:eastAsia="en-US" w:bidi="ar-SA"/>
      </w:rPr>
    </w:lvl>
    <w:lvl w:ilvl="5" w:tplc="2AD24434">
      <w:numFmt w:val="bullet"/>
      <w:lvlText w:val="•"/>
      <w:lvlJc w:val="left"/>
      <w:pPr>
        <w:ind w:left="1183" w:hanging="135"/>
      </w:pPr>
      <w:rPr>
        <w:rFonts w:hint="default"/>
        <w:lang w:val="ru-RU" w:eastAsia="en-US" w:bidi="ar-SA"/>
      </w:rPr>
    </w:lvl>
    <w:lvl w:ilvl="6" w:tplc="12468D0E">
      <w:numFmt w:val="bullet"/>
      <w:lvlText w:val="•"/>
      <w:lvlJc w:val="left"/>
      <w:pPr>
        <w:ind w:left="1419" w:hanging="135"/>
      </w:pPr>
      <w:rPr>
        <w:rFonts w:hint="default"/>
        <w:lang w:val="ru-RU" w:eastAsia="en-US" w:bidi="ar-SA"/>
      </w:rPr>
    </w:lvl>
    <w:lvl w:ilvl="7" w:tplc="D9DECBF4">
      <w:numFmt w:val="bullet"/>
      <w:lvlText w:val="•"/>
      <w:lvlJc w:val="left"/>
      <w:pPr>
        <w:ind w:left="1656" w:hanging="135"/>
      </w:pPr>
      <w:rPr>
        <w:rFonts w:hint="default"/>
        <w:lang w:val="ru-RU" w:eastAsia="en-US" w:bidi="ar-SA"/>
      </w:rPr>
    </w:lvl>
    <w:lvl w:ilvl="8" w:tplc="CBC28744">
      <w:numFmt w:val="bullet"/>
      <w:lvlText w:val="•"/>
      <w:lvlJc w:val="left"/>
      <w:pPr>
        <w:ind w:left="1892" w:hanging="135"/>
      </w:pPr>
      <w:rPr>
        <w:rFonts w:hint="default"/>
        <w:lang w:val="ru-RU" w:eastAsia="en-US" w:bidi="ar-SA"/>
      </w:rPr>
    </w:lvl>
  </w:abstractNum>
  <w:abstractNum w:abstractNumId="10">
    <w:nsid w:val="5B5D4DC1"/>
    <w:multiLevelType w:val="hybridMultilevel"/>
    <w:tmpl w:val="37948862"/>
    <w:lvl w:ilvl="0" w:tplc="95D0DCEC">
      <w:start w:val="5"/>
      <w:numFmt w:val="decimal"/>
      <w:lvlText w:val="%1)"/>
      <w:lvlJc w:val="left"/>
      <w:pPr>
        <w:ind w:left="437" w:hanging="408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C48A8CB8">
      <w:numFmt w:val="bullet"/>
      <w:lvlText w:val="•"/>
      <w:lvlJc w:val="left"/>
      <w:pPr>
        <w:ind w:left="889" w:hanging="408"/>
      </w:pPr>
      <w:rPr>
        <w:rFonts w:hint="default"/>
        <w:lang w:val="ru-RU" w:eastAsia="en-US" w:bidi="ar-SA"/>
      </w:rPr>
    </w:lvl>
    <w:lvl w:ilvl="2" w:tplc="D23271B2">
      <w:numFmt w:val="bullet"/>
      <w:lvlText w:val="•"/>
      <w:lvlJc w:val="left"/>
      <w:pPr>
        <w:ind w:left="1339" w:hanging="408"/>
      </w:pPr>
      <w:rPr>
        <w:rFonts w:hint="default"/>
        <w:lang w:val="ru-RU" w:eastAsia="en-US" w:bidi="ar-SA"/>
      </w:rPr>
    </w:lvl>
    <w:lvl w:ilvl="3" w:tplc="4A007828">
      <w:numFmt w:val="bullet"/>
      <w:lvlText w:val="•"/>
      <w:lvlJc w:val="left"/>
      <w:pPr>
        <w:ind w:left="1789" w:hanging="408"/>
      </w:pPr>
      <w:rPr>
        <w:rFonts w:hint="default"/>
        <w:lang w:val="ru-RU" w:eastAsia="en-US" w:bidi="ar-SA"/>
      </w:rPr>
    </w:lvl>
    <w:lvl w:ilvl="4" w:tplc="1F928AD4">
      <w:numFmt w:val="bullet"/>
      <w:lvlText w:val="•"/>
      <w:lvlJc w:val="left"/>
      <w:pPr>
        <w:ind w:left="2239" w:hanging="408"/>
      </w:pPr>
      <w:rPr>
        <w:rFonts w:hint="default"/>
        <w:lang w:val="ru-RU" w:eastAsia="en-US" w:bidi="ar-SA"/>
      </w:rPr>
    </w:lvl>
    <w:lvl w:ilvl="5" w:tplc="6802ACA8">
      <w:numFmt w:val="bullet"/>
      <w:lvlText w:val="•"/>
      <w:lvlJc w:val="left"/>
      <w:pPr>
        <w:ind w:left="2689" w:hanging="408"/>
      </w:pPr>
      <w:rPr>
        <w:rFonts w:hint="default"/>
        <w:lang w:val="ru-RU" w:eastAsia="en-US" w:bidi="ar-SA"/>
      </w:rPr>
    </w:lvl>
    <w:lvl w:ilvl="6" w:tplc="4A3A05CE">
      <w:numFmt w:val="bullet"/>
      <w:lvlText w:val="•"/>
      <w:lvlJc w:val="left"/>
      <w:pPr>
        <w:ind w:left="3139" w:hanging="408"/>
      </w:pPr>
      <w:rPr>
        <w:rFonts w:hint="default"/>
        <w:lang w:val="ru-RU" w:eastAsia="en-US" w:bidi="ar-SA"/>
      </w:rPr>
    </w:lvl>
    <w:lvl w:ilvl="7" w:tplc="06EE420A">
      <w:numFmt w:val="bullet"/>
      <w:lvlText w:val="•"/>
      <w:lvlJc w:val="left"/>
      <w:pPr>
        <w:ind w:left="3589" w:hanging="408"/>
      </w:pPr>
      <w:rPr>
        <w:rFonts w:hint="default"/>
        <w:lang w:val="ru-RU" w:eastAsia="en-US" w:bidi="ar-SA"/>
      </w:rPr>
    </w:lvl>
    <w:lvl w:ilvl="8" w:tplc="D26049CA">
      <w:numFmt w:val="bullet"/>
      <w:lvlText w:val="•"/>
      <w:lvlJc w:val="left"/>
      <w:pPr>
        <w:ind w:left="4039" w:hanging="408"/>
      </w:pPr>
      <w:rPr>
        <w:rFonts w:hint="default"/>
        <w:lang w:val="ru-RU" w:eastAsia="en-US" w:bidi="ar-SA"/>
      </w:rPr>
    </w:lvl>
  </w:abstractNum>
  <w:abstractNum w:abstractNumId="11">
    <w:nsid w:val="670C13B6"/>
    <w:multiLevelType w:val="hybridMultilevel"/>
    <w:tmpl w:val="E312D59E"/>
    <w:lvl w:ilvl="0" w:tplc="BAE6C1A2">
      <w:start w:val="1"/>
      <w:numFmt w:val="decimal"/>
      <w:lvlText w:val="%1."/>
      <w:lvlJc w:val="left"/>
      <w:pPr>
        <w:ind w:left="8" w:hanging="509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1EB08EAA">
      <w:numFmt w:val="bullet"/>
      <w:lvlText w:val="•"/>
      <w:lvlJc w:val="left"/>
      <w:pPr>
        <w:ind w:left="496" w:hanging="509"/>
      </w:pPr>
      <w:rPr>
        <w:rFonts w:hint="default"/>
        <w:lang w:val="ru-RU" w:eastAsia="en-US" w:bidi="ar-SA"/>
      </w:rPr>
    </w:lvl>
    <w:lvl w:ilvl="2" w:tplc="9EB8A900">
      <w:numFmt w:val="bullet"/>
      <w:lvlText w:val="•"/>
      <w:lvlJc w:val="left"/>
      <w:pPr>
        <w:ind w:left="992" w:hanging="509"/>
      </w:pPr>
      <w:rPr>
        <w:rFonts w:hint="default"/>
        <w:lang w:val="ru-RU" w:eastAsia="en-US" w:bidi="ar-SA"/>
      </w:rPr>
    </w:lvl>
    <w:lvl w:ilvl="3" w:tplc="D646E8F6">
      <w:numFmt w:val="bullet"/>
      <w:lvlText w:val="•"/>
      <w:lvlJc w:val="left"/>
      <w:pPr>
        <w:ind w:left="1488" w:hanging="509"/>
      </w:pPr>
      <w:rPr>
        <w:rFonts w:hint="default"/>
        <w:lang w:val="ru-RU" w:eastAsia="en-US" w:bidi="ar-SA"/>
      </w:rPr>
    </w:lvl>
    <w:lvl w:ilvl="4" w:tplc="C400C7C8">
      <w:numFmt w:val="bullet"/>
      <w:lvlText w:val="•"/>
      <w:lvlJc w:val="left"/>
      <w:pPr>
        <w:ind w:left="1984" w:hanging="509"/>
      </w:pPr>
      <w:rPr>
        <w:rFonts w:hint="default"/>
        <w:lang w:val="ru-RU" w:eastAsia="en-US" w:bidi="ar-SA"/>
      </w:rPr>
    </w:lvl>
    <w:lvl w:ilvl="5" w:tplc="E81AAE04">
      <w:numFmt w:val="bullet"/>
      <w:lvlText w:val="•"/>
      <w:lvlJc w:val="left"/>
      <w:pPr>
        <w:ind w:left="2480" w:hanging="509"/>
      </w:pPr>
      <w:rPr>
        <w:rFonts w:hint="default"/>
        <w:lang w:val="ru-RU" w:eastAsia="en-US" w:bidi="ar-SA"/>
      </w:rPr>
    </w:lvl>
    <w:lvl w:ilvl="6" w:tplc="472015AA">
      <w:numFmt w:val="bullet"/>
      <w:lvlText w:val="•"/>
      <w:lvlJc w:val="left"/>
      <w:pPr>
        <w:ind w:left="2976" w:hanging="509"/>
      </w:pPr>
      <w:rPr>
        <w:rFonts w:hint="default"/>
        <w:lang w:val="ru-RU" w:eastAsia="en-US" w:bidi="ar-SA"/>
      </w:rPr>
    </w:lvl>
    <w:lvl w:ilvl="7" w:tplc="5FB28D06">
      <w:numFmt w:val="bullet"/>
      <w:lvlText w:val="•"/>
      <w:lvlJc w:val="left"/>
      <w:pPr>
        <w:ind w:left="3472" w:hanging="509"/>
      </w:pPr>
      <w:rPr>
        <w:rFonts w:hint="default"/>
        <w:lang w:val="ru-RU" w:eastAsia="en-US" w:bidi="ar-SA"/>
      </w:rPr>
    </w:lvl>
    <w:lvl w:ilvl="8" w:tplc="BA20E78E">
      <w:numFmt w:val="bullet"/>
      <w:lvlText w:val="•"/>
      <w:lvlJc w:val="left"/>
      <w:pPr>
        <w:ind w:left="3968" w:hanging="509"/>
      </w:pPr>
      <w:rPr>
        <w:rFonts w:hint="default"/>
        <w:lang w:val="ru-RU" w:eastAsia="en-US" w:bidi="ar-SA"/>
      </w:rPr>
    </w:lvl>
  </w:abstractNum>
  <w:abstractNum w:abstractNumId="12">
    <w:nsid w:val="6D773785"/>
    <w:multiLevelType w:val="hybridMultilevel"/>
    <w:tmpl w:val="6BA89ACE"/>
    <w:lvl w:ilvl="0" w:tplc="7F068B32">
      <w:numFmt w:val="bullet"/>
      <w:lvlText w:val="-"/>
      <w:lvlJc w:val="left"/>
      <w:pPr>
        <w:ind w:left="9" w:hanging="13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6DC3024">
      <w:numFmt w:val="bullet"/>
      <w:lvlText w:val="•"/>
      <w:lvlJc w:val="left"/>
      <w:pPr>
        <w:ind w:left="236" w:hanging="135"/>
      </w:pPr>
      <w:rPr>
        <w:rFonts w:hint="default"/>
        <w:lang w:val="ru-RU" w:eastAsia="en-US" w:bidi="ar-SA"/>
      </w:rPr>
    </w:lvl>
    <w:lvl w:ilvl="2" w:tplc="30AE0F12">
      <w:numFmt w:val="bullet"/>
      <w:lvlText w:val="•"/>
      <w:lvlJc w:val="left"/>
      <w:pPr>
        <w:ind w:left="473" w:hanging="135"/>
      </w:pPr>
      <w:rPr>
        <w:rFonts w:hint="default"/>
        <w:lang w:val="ru-RU" w:eastAsia="en-US" w:bidi="ar-SA"/>
      </w:rPr>
    </w:lvl>
    <w:lvl w:ilvl="3" w:tplc="8DFA1454">
      <w:numFmt w:val="bullet"/>
      <w:lvlText w:val="•"/>
      <w:lvlJc w:val="left"/>
      <w:pPr>
        <w:ind w:left="709" w:hanging="135"/>
      </w:pPr>
      <w:rPr>
        <w:rFonts w:hint="default"/>
        <w:lang w:val="ru-RU" w:eastAsia="en-US" w:bidi="ar-SA"/>
      </w:rPr>
    </w:lvl>
    <w:lvl w:ilvl="4" w:tplc="3586B1C8">
      <w:numFmt w:val="bullet"/>
      <w:lvlText w:val="•"/>
      <w:lvlJc w:val="left"/>
      <w:pPr>
        <w:ind w:left="946" w:hanging="135"/>
      </w:pPr>
      <w:rPr>
        <w:rFonts w:hint="default"/>
        <w:lang w:val="ru-RU" w:eastAsia="en-US" w:bidi="ar-SA"/>
      </w:rPr>
    </w:lvl>
    <w:lvl w:ilvl="5" w:tplc="E79E5A24">
      <w:numFmt w:val="bullet"/>
      <w:lvlText w:val="•"/>
      <w:lvlJc w:val="left"/>
      <w:pPr>
        <w:ind w:left="1183" w:hanging="135"/>
      </w:pPr>
      <w:rPr>
        <w:rFonts w:hint="default"/>
        <w:lang w:val="ru-RU" w:eastAsia="en-US" w:bidi="ar-SA"/>
      </w:rPr>
    </w:lvl>
    <w:lvl w:ilvl="6" w:tplc="6A583FAE">
      <w:numFmt w:val="bullet"/>
      <w:lvlText w:val="•"/>
      <w:lvlJc w:val="left"/>
      <w:pPr>
        <w:ind w:left="1419" w:hanging="135"/>
      </w:pPr>
      <w:rPr>
        <w:rFonts w:hint="default"/>
        <w:lang w:val="ru-RU" w:eastAsia="en-US" w:bidi="ar-SA"/>
      </w:rPr>
    </w:lvl>
    <w:lvl w:ilvl="7" w:tplc="7924C5BA">
      <w:numFmt w:val="bullet"/>
      <w:lvlText w:val="•"/>
      <w:lvlJc w:val="left"/>
      <w:pPr>
        <w:ind w:left="1656" w:hanging="135"/>
      </w:pPr>
      <w:rPr>
        <w:rFonts w:hint="default"/>
        <w:lang w:val="ru-RU" w:eastAsia="en-US" w:bidi="ar-SA"/>
      </w:rPr>
    </w:lvl>
    <w:lvl w:ilvl="8" w:tplc="044AE06E">
      <w:numFmt w:val="bullet"/>
      <w:lvlText w:val="•"/>
      <w:lvlJc w:val="left"/>
      <w:pPr>
        <w:ind w:left="1892" w:hanging="135"/>
      </w:pPr>
      <w:rPr>
        <w:rFonts w:hint="default"/>
        <w:lang w:val="ru-RU" w:eastAsia="en-US" w:bidi="ar-SA"/>
      </w:rPr>
    </w:lvl>
  </w:abstractNum>
  <w:abstractNum w:abstractNumId="13">
    <w:nsid w:val="70ED0BD9"/>
    <w:multiLevelType w:val="hybridMultilevel"/>
    <w:tmpl w:val="4AE0C28E"/>
    <w:lvl w:ilvl="0" w:tplc="70C81D92">
      <w:start w:val="1"/>
      <w:numFmt w:val="decimal"/>
      <w:lvlText w:val="%1."/>
      <w:lvlJc w:val="left"/>
      <w:pPr>
        <w:ind w:left="211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DB642D08">
      <w:numFmt w:val="bullet"/>
      <w:lvlText w:val="•"/>
      <w:lvlJc w:val="left"/>
      <w:pPr>
        <w:ind w:left="691" w:hanging="221"/>
      </w:pPr>
      <w:rPr>
        <w:rFonts w:hint="default"/>
        <w:lang w:val="ru-RU" w:eastAsia="en-US" w:bidi="ar-SA"/>
      </w:rPr>
    </w:lvl>
    <w:lvl w:ilvl="2" w:tplc="E7E27272">
      <w:numFmt w:val="bullet"/>
      <w:lvlText w:val="•"/>
      <w:lvlJc w:val="left"/>
      <w:pPr>
        <w:ind w:left="1163" w:hanging="221"/>
      </w:pPr>
      <w:rPr>
        <w:rFonts w:hint="default"/>
        <w:lang w:val="ru-RU" w:eastAsia="en-US" w:bidi="ar-SA"/>
      </w:rPr>
    </w:lvl>
    <w:lvl w:ilvl="3" w:tplc="208AB7EE">
      <w:numFmt w:val="bullet"/>
      <w:lvlText w:val="•"/>
      <w:lvlJc w:val="left"/>
      <w:pPr>
        <w:ind w:left="1635" w:hanging="221"/>
      </w:pPr>
      <w:rPr>
        <w:rFonts w:hint="default"/>
        <w:lang w:val="ru-RU" w:eastAsia="en-US" w:bidi="ar-SA"/>
      </w:rPr>
    </w:lvl>
    <w:lvl w:ilvl="4" w:tplc="D1B4762E">
      <w:numFmt w:val="bullet"/>
      <w:lvlText w:val="•"/>
      <w:lvlJc w:val="left"/>
      <w:pPr>
        <w:ind w:left="2107" w:hanging="221"/>
      </w:pPr>
      <w:rPr>
        <w:rFonts w:hint="default"/>
        <w:lang w:val="ru-RU" w:eastAsia="en-US" w:bidi="ar-SA"/>
      </w:rPr>
    </w:lvl>
    <w:lvl w:ilvl="5" w:tplc="5FEC4FC4">
      <w:numFmt w:val="bullet"/>
      <w:lvlText w:val="•"/>
      <w:lvlJc w:val="left"/>
      <w:pPr>
        <w:ind w:left="2579" w:hanging="221"/>
      </w:pPr>
      <w:rPr>
        <w:rFonts w:hint="default"/>
        <w:lang w:val="ru-RU" w:eastAsia="en-US" w:bidi="ar-SA"/>
      </w:rPr>
    </w:lvl>
    <w:lvl w:ilvl="6" w:tplc="79DC6006">
      <w:numFmt w:val="bullet"/>
      <w:lvlText w:val="•"/>
      <w:lvlJc w:val="left"/>
      <w:pPr>
        <w:ind w:left="3051" w:hanging="221"/>
      </w:pPr>
      <w:rPr>
        <w:rFonts w:hint="default"/>
        <w:lang w:val="ru-RU" w:eastAsia="en-US" w:bidi="ar-SA"/>
      </w:rPr>
    </w:lvl>
    <w:lvl w:ilvl="7" w:tplc="492C87C4">
      <w:numFmt w:val="bullet"/>
      <w:lvlText w:val="•"/>
      <w:lvlJc w:val="left"/>
      <w:pPr>
        <w:ind w:left="3523" w:hanging="221"/>
      </w:pPr>
      <w:rPr>
        <w:rFonts w:hint="default"/>
        <w:lang w:val="ru-RU" w:eastAsia="en-US" w:bidi="ar-SA"/>
      </w:rPr>
    </w:lvl>
    <w:lvl w:ilvl="8" w:tplc="D49CF4E4">
      <w:numFmt w:val="bullet"/>
      <w:lvlText w:val="•"/>
      <w:lvlJc w:val="left"/>
      <w:pPr>
        <w:ind w:left="3995" w:hanging="221"/>
      </w:pPr>
      <w:rPr>
        <w:rFonts w:hint="default"/>
        <w:lang w:val="ru-RU" w:eastAsia="en-US" w:bidi="ar-SA"/>
      </w:rPr>
    </w:lvl>
  </w:abstractNum>
  <w:abstractNum w:abstractNumId="14">
    <w:nsid w:val="723D5BD3"/>
    <w:multiLevelType w:val="hybridMultilevel"/>
    <w:tmpl w:val="64AA643A"/>
    <w:lvl w:ilvl="0" w:tplc="8E2CC18E">
      <w:numFmt w:val="bullet"/>
      <w:lvlText w:val="-"/>
      <w:lvlJc w:val="left"/>
      <w:pPr>
        <w:ind w:left="148" w:hanging="13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FD544C0C">
      <w:numFmt w:val="bullet"/>
      <w:lvlText w:val="•"/>
      <w:lvlJc w:val="left"/>
      <w:pPr>
        <w:ind w:left="362" w:hanging="135"/>
      </w:pPr>
      <w:rPr>
        <w:rFonts w:hint="default"/>
        <w:lang w:val="ru-RU" w:eastAsia="en-US" w:bidi="ar-SA"/>
      </w:rPr>
    </w:lvl>
    <w:lvl w:ilvl="2" w:tplc="B664A970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3" w:tplc="A7D2C812">
      <w:numFmt w:val="bullet"/>
      <w:lvlText w:val="•"/>
      <w:lvlJc w:val="left"/>
      <w:pPr>
        <w:ind w:left="807" w:hanging="135"/>
      </w:pPr>
      <w:rPr>
        <w:rFonts w:hint="default"/>
        <w:lang w:val="ru-RU" w:eastAsia="en-US" w:bidi="ar-SA"/>
      </w:rPr>
    </w:lvl>
    <w:lvl w:ilvl="4" w:tplc="D6201F8C">
      <w:numFmt w:val="bullet"/>
      <w:lvlText w:val="•"/>
      <w:lvlJc w:val="left"/>
      <w:pPr>
        <w:ind w:left="1030" w:hanging="135"/>
      </w:pPr>
      <w:rPr>
        <w:rFonts w:hint="default"/>
        <w:lang w:val="ru-RU" w:eastAsia="en-US" w:bidi="ar-SA"/>
      </w:rPr>
    </w:lvl>
    <w:lvl w:ilvl="5" w:tplc="BD387D96">
      <w:numFmt w:val="bullet"/>
      <w:lvlText w:val="•"/>
      <w:lvlJc w:val="left"/>
      <w:pPr>
        <w:ind w:left="1253" w:hanging="135"/>
      </w:pPr>
      <w:rPr>
        <w:rFonts w:hint="default"/>
        <w:lang w:val="ru-RU" w:eastAsia="en-US" w:bidi="ar-SA"/>
      </w:rPr>
    </w:lvl>
    <w:lvl w:ilvl="6" w:tplc="4B36EDB8">
      <w:numFmt w:val="bullet"/>
      <w:lvlText w:val="•"/>
      <w:lvlJc w:val="left"/>
      <w:pPr>
        <w:ind w:left="1475" w:hanging="135"/>
      </w:pPr>
      <w:rPr>
        <w:rFonts w:hint="default"/>
        <w:lang w:val="ru-RU" w:eastAsia="en-US" w:bidi="ar-SA"/>
      </w:rPr>
    </w:lvl>
    <w:lvl w:ilvl="7" w:tplc="4C2801CA">
      <w:numFmt w:val="bullet"/>
      <w:lvlText w:val="•"/>
      <w:lvlJc w:val="left"/>
      <w:pPr>
        <w:ind w:left="1698" w:hanging="135"/>
      </w:pPr>
      <w:rPr>
        <w:rFonts w:hint="default"/>
        <w:lang w:val="ru-RU" w:eastAsia="en-US" w:bidi="ar-SA"/>
      </w:rPr>
    </w:lvl>
    <w:lvl w:ilvl="8" w:tplc="E03AB868">
      <w:numFmt w:val="bullet"/>
      <w:lvlText w:val="•"/>
      <w:lvlJc w:val="left"/>
      <w:pPr>
        <w:ind w:left="1920" w:hanging="135"/>
      </w:pPr>
      <w:rPr>
        <w:rFonts w:hint="default"/>
        <w:lang w:val="ru-RU" w:eastAsia="en-US" w:bidi="ar-SA"/>
      </w:rPr>
    </w:lvl>
  </w:abstractNum>
  <w:abstractNum w:abstractNumId="15">
    <w:nsid w:val="782202A8"/>
    <w:multiLevelType w:val="hybridMultilevel"/>
    <w:tmpl w:val="386E5F16"/>
    <w:lvl w:ilvl="0" w:tplc="41D047E8">
      <w:start w:val="1"/>
      <w:numFmt w:val="decimal"/>
      <w:lvlText w:val="%1."/>
      <w:lvlJc w:val="left"/>
      <w:pPr>
        <w:ind w:left="229" w:hanging="22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0AC8EB44">
      <w:numFmt w:val="bullet"/>
      <w:lvlText w:val="•"/>
      <w:lvlJc w:val="left"/>
      <w:pPr>
        <w:ind w:left="694" w:hanging="221"/>
      </w:pPr>
      <w:rPr>
        <w:rFonts w:hint="default"/>
        <w:lang w:val="ru-RU" w:eastAsia="en-US" w:bidi="ar-SA"/>
      </w:rPr>
    </w:lvl>
    <w:lvl w:ilvl="2" w:tplc="1C1E107E">
      <w:numFmt w:val="bullet"/>
      <w:lvlText w:val="•"/>
      <w:lvlJc w:val="left"/>
      <w:pPr>
        <w:ind w:left="1168" w:hanging="221"/>
      </w:pPr>
      <w:rPr>
        <w:rFonts w:hint="default"/>
        <w:lang w:val="ru-RU" w:eastAsia="en-US" w:bidi="ar-SA"/>
      </w:rPr>
    </w:lvl>
    <w:lvl w:ilvl="3" w:tplc="17B00148">
      <w:numFmt w:val="bullet"/>
      <w:lvlText w:val="•"/>
      <w:lvlJc w:val="left"/>
      <w:pPr>
        <w:ind w:left="1642" w:hanging="221"/>
      </w:pPr>
      <w:rPr>
        <w:rFonts w:hint="default"/>
        <w:lang w:val="ru-RU" w:eastAsia="en-US" w:bidi="ar-SA"/>
      </w:rPr>
    </w:lvl>
    <w:lvl w:ilvl="4" w:tplc="992EE340">
      <w:numFmt w:val="bullet"/>
      <w:lvlText w:val="•"/>
      <w:lvlJc w:val="left"/>
      <w:pPr>
        <w:ind w:left="2116" w:hanging="221"/>
      </w:pPr>
      <w:rPr>
        <w:rFonts w:hint="default"/>
        <w:lang w:val="ru-RU" w:eastAsia="en-US" w:bidi="ar-SA"/>
      </w:rPr>
    </w:lvl>
    <w:lvl w:ilvl="5" w:tplc="B35409EE">
      <w:numFmt w:val="bullet"/>
      <w:lvlText w:val="•"/>
      <w:lvlJc w:val="left"/>
      <w:pPr>
        <w:ind w:left="2590" w:hanging="221"/>
      </w:pPr>
      <w:rPr>
        <w:rFonts w:hint="default"/>
        <w:lang w:val="ru-RU" w:eastAsia="en-US" w:bidi="ar-SA"/>
      </w:rPr>
    </w:lvl>
    <w:lvl w:ilvl="6" w:tplc="55BA3C7A">
      <w:numFmt w:val="bullet"/>
      <w:lvlText w:val="•"/>
      <w:lvlJc w:val="left"/>
      <w:pPr>
        <w:ind w:left="3064" w:hanging="221"/>
      </w:pPr>
      <w:rPr>
        <w:rFonts w:hint="default"/>
        <w:lang w:val="ru-RU" w:eastAsia="en-US" w:bidi="ar-SA"/>
      </w:rPr>
    </w:lvl>
    <w:lvl w:ilvl="7" w:tplc="69988D36">
      <w:numFmt w:val="bullet"/>
      <w:lvlText w:val="•"/>
      <w:lvlJc w:val="left"/>
      <w:pPr>
        <w:ind w:left="3538" w:hanging="221"/>
      </w:pPr>
      <w:rPr>
        <w:rFonts w:hint="default"/>
        <w:lang w:val="ru-RU" w:eastAsia="en-US" w:bidi="ar-SA"/>
      </w:rPr>
    </w:lvl>
    <w:lvl w:ilvl="8" w:tplc="EF32E2E8">
      <w:numFmt w:val="bullet"/>
      <w:lvlText w:val="•"/>
      <w:lvlJc w:val="left"/>
      <w:pPr>
        <w:ind w:left="4012" w:hanging="221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15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24831"/>
    <w:rsid w:val="0040342F"/>
    <w:rsid w:val="004A73E0"/>
    <w:rsid w:val="005A3689"/>
    <w:rsid w:val="005F1C98"/>
    <w:rsid w:val="008C46B8"/>
    <w:rsid w:val="00924831"/>
    <w:rsid w:val="00A93CC5"/>
    <w:rsid w:val="00AA64E1"/>
    <w:rsid w:val="00DB0D88"/>
    <w:rsid w:val="00E0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48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48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4831"/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924831"/>
  </w:style>
  <w:style w:type="paragraph" w:customStyle="1" w:styleId="TableParagraph">
    <w:name w:val="Table Paragraph"/>
    <w:basedOn w:val="a"/>
    <w:uiPriority w:val="1"/>
    <w:qFormat/>
    <w:rsid w:val="0092483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9F719-CACD-43FC-9F99-3FCD68E9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2020-11-08T05:37:00Z</dcterms:created>
  <dcterms:modified xsi:type="dcterms:W3CDTF">2020-11-08T07:22:00Z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2020-11-08T00:00:00Z</vt:filetime>
  </property>
</Properties>
</file>